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9CD" w:rsidRPr="00862CDD" w:rsidRDefault="00AA4216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P.0050.66</w:t>
      </w:r>
      <w:r w:rsidR="00D949CD" w:rsidRPr="00862CDD">
        <w:rPr>
          <w:rFonts w:ascii="Tahoma" w:hAnsi="Tahoma" w:cs="Tahoma"/>
          <w:b/>
        </w:rPr>
        <w:t>.2023</w:t>
      </w:r>
    </w:p>
    <w:p w:rsidR="00D949CD" w:rsidRPr="00862CDD" w:rsidRDefault="00D949CD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62CDD">
        <w:rPr>
          <w:rFonts w:ascii="Tahoma" w:hAnsi="Tahoma" w:cs="Tahoma"/>
          <w:b/>
        </w:rPr>
        <w:t>PREZYDENTA MIASTA LUBINA</w:t>
      </w:r>
    </w:p>
    <w:p w:rsidR="00D949CD" w:rsidRPr="00862CDD" w:rsidRDefault="00AA4216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862CDD">
        <w:rPr>
          <w:rFonts w:ascii="Tahoma" w:hAnsi="Tahoma" w:cs="Tahoma"/>
          <w:b/>
        </w:rPr>
        <w:t xml:space="preserve"> LUTEGO </w:t>
      </w:r>
      <w:r w:rsidR="00D949CD" w:rsidRPr="00862CDD">
        <w:rPr>
          <w:rFonts w:ascii="Tahoma" w:hAnsi="Tahoma" w:cs="Tahoma"/>
          <w:b/>
        </w:rPr>
        <w:t>2023r.</w:t>
      </w:r>
    </w:p>
    <w:p w:rsidR="00D949CD" w:rsidRPr="00862CDD" w:rsidRDefault="00D949CD" w:rsidP="00862CDD">
      <w:pPr>
        <w:pStyle w:val="Bezodstpw"/>
        <w:spacing w:line="276" w:lineRule="auto"/>
        <w:rPr>
          <w:rFonts w:ascii="Tahoma" w:hAnsi="Tahoma" w:cs="Tahoma"/>
        </w:rPr>
      </w:pPr>
    </w:p>
    <w:p w:rsidR="00D949CD" w:rsidRPr="00862CDD" w:rsidRDefault="00D949CD" w:rsidP="00862CDD">
      <w:pPr>
        <w:pStyle w:val="Bezodstpw"/>
        <w:spacing w:line="276" w:lineRule="auto"/>
        <w:rPr>
          <w:rFonts w:ascii="Tahoma" w:hAnsi="Tahoma" w:cs="Tahoma"/>
        </w:rPr>
      </w:pPr>
    </w:p>
    <w:p w:rsidR="00D949CD" w:rsidRPr="00862CDD" w:rsidRDefault="00D949CD" w:rsidP="00862CDD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62CDD">
        <w:rPr>
          <w:rFonts w:ascii="Tahoma" w:hAnsi="Tahoma" w:cs="Tahoma"/>
          <w:b/>
        </w:rPr>
        <w:t>w sprawie upoważnienia do ustalania i przyznawania pomocy pieniężnej kombatantom  oraz do wydawania</w:t>
      </w:r>
      <w:r w:rsidR="00FC6489" w:rsidRPr="00862CDD">
        <w:rPr>
          <w:rFonts w:ascii="Tahoma" w:hAnsi="Tahoma" w:cs="Tahoma"/>
          <w:b/>
        </w:rPr>
        <w:t xml:space="preserve"> w tych sprawach </w:t>
      </w:r>
      <w:r w:rsidR="00862CDD">
        <w:rPr>
          <w:rFonts w:ascii="Tahoma" w:hAnsi="Tahoma" w:cs="Tahoma"/>
          <w:b/>
        </w:rPr>
        <w:t xml:space="preserve"> decyzji administracyjnych</w:t>
      </w:r>
    </w:p>
    <w:p w:rsidR="00D949CD" w:rsidRPr="00862CDD" w:rsidRDefault="00D949CD" w:rsidP="00862CDD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862CDD" w:rsidRPr="00862CDD" w:rsidRDefault="00780853" w:rsidP="00862CDD">
      <w:pPr>
        <w:pStyle w:val="Bezodstpw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podstawie art. 110 ust. 7 </w:t>
      </w:r>
      <w:r w:rsidR="00D949CD" w:rsidRPr="00862CDD">
        <w:rPr>
          <w:rFonts w:ascii="Tahoma" w:hAnsi="Tahoma" w:cs="Tahoma"/>
        </w:rPr>
        <w:t xml:space="preserve">ustawy z dnia 12 marca 2004r.  o pomocy społecznej </w:t>
      </w:r>
      <w:r w:rsidR="00862CDD">
        <w:rPr>
          <w:rFonts w:ascii="Tahoma" w:hAnsi="Tahoma" w:cs="Tahoma"/>
        </w:rPr>
        <w:br/>
      </w:r>
      <w:r w:rsidR="00D949CD" w:rsidRPr="00862CDD">
        <w:rPr>
          <w:rFonts w:ascii="Tahoma" w:hAnsi="Tahoma" w:cs="Tahoma"/>
        </w:rPr>
        <w:t>(</w:t>
      </w:r>
      <w:proofErr w:type="spellStart"/>
      <w:r w:rsidR="00D949CD" w:rsidRPr="00862CDD">
        <w:rPr>
          <w:rFonts w:ascii="Tahoma" w:hAnsi="Tahoma" w:cs="Tahoma"/>
        </w:rPr>
        <w:t>t.j</w:t>
      </w:r>
      <w:proofErr w:type="spellEnd"/>
      <w:r w:rsidR="00D949CD" w:rsidRPr="00862CDD">
        <w:rPr>
          <w:rFonts w:ascii="Tahoma" w:hAnsi="Tahoma" w:cs="Tahoma"/>
        </w:rPr>
        <w:t>. Dz.</w:t>
      </w:r>
      <w:r>
        <w:rPr>
          <w:rFonts w:ascii="Tahoma" w:hAnsi="Tahoma" w:cs="Tahoma"/>
        </w:rPr>
        <w:t xml:space="preserve"> U. z 2021r.</w:t>
      </w:r>
      <w:r w:rsidR="00D949CD" w:rsidRPr="00862CDD">
        <w:rPr>
          <w:rFonts w:ascii="Tahoma" w:hAnsi="Tahoma" w:cs="Tahoma"/>
        </w:rPr>
        <w:t xml:space="preserve"> poz.</w:t>
      </w:r>
      <w:r>
        <w:rPr>
          <w:rFonts w:ascii="Tahoma" w:hAnsi="Tahoma" w:cs="Tahoma"/>
        </w:rPr>
        <w:t xml:space="preserve"> </w:t>
      </w:r>
      <w:r w:rsidR="00D949CD" w:rsidRPr="00862CDD">
        <w:rPr>
          <w:rFonts w:ascii="Tahoma" w:hAnsi="Tahoma" w:cs="Tahoma"/>
        </w:rPr>
        <w:t xml:space="preserve">2268 z </w:t>
      </w:r>
      <w:proofErr w:type="spellStart"/>
      <w:r w:rsidR="00D949CD" w:rsidRPr="00862CDD">
        <w:rPr>
          <w:rFonts w:ascii="Tahoma" w:hAnsi="Tahoma" w:cs="Tahoma"/>
        </w:rPr>
        <w:t>pó</w:t>
      </w:r>
      <w:r w:rsidR="00FC6489" w:rsidRPr="00862CDD">
        <w:rPr>
          <w:rFonts w:ascii="Tahoma" w:hAnsi="Tahoma" w:cs="Tahoma"/>
        </w:rPr>
        <w:t>ź</w:t>
      </w:r>
      <w:r w:rsidR="00D949CD" w:rsidRPr="00862CDD">
        <w:rPr>
          <w:rFonts w:ascii="Tahoma" w:hAnsi="Tahoma" w:cs="Tahoma"/>
        </w:rPr>
        <w:t>n</w:t>
      </w:r>
      <w:proofErr w:type="spellEnd"/>
      <w:r w:rsidR="00D949CD" w:rsidRPr="00862CD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D949CD" w:rsidRPr="00862CDD">
        <w:rPr>
          <w:rFonts w:ascii="Tahoma" w:hAnsi="Tahoma" w:cs="Tahoma"/>
        </w:rPr>
        <w:t>zm.) w związku z art.19e ustawy z dnia 24 stycznia 1991r. o kombatantach oraz niektórych osobach będących ofiarami represji wojennych i okresu powojennego (</w:t>
      </w:r>
      <w:proofErr w:type="spellStart"/>
      <w:r w:rsidR="00D949CD" w:rsidRPr="00862CDD">
        <w:rPr>
          <w:rFonts w:ascii="Tahoma" w:hAnsi="Tahoma" w:cs="Tahoma"/>
        </w:rPr>
        <w:t>t.j</w:t>
      </w:r>
      <w:proofErr w:type="spellEnd"/>
      <w:r w:rsidR="00D949CD" w:rsidRPr="00862CDD">
        <w:rPr>
          <w:rFonts w:ascii="Tahoma" w:hAnsi="Tahoma" w:cs="Tahoma"/>
        </w:rPr>
        <w:t>. Dz.U.</w:t>
      </w:r>
      <w:r w:rsidR="00EB78C2" w:rsidRPr="00862CDD">
        <w:rPr>
          <w:rFonts w:ascii="Tahoma" w:hAnsi="Tahoma" w:cs="Tahoma"/>
        </w:rPr>
        <w:t xml:space="preserve">  </w:t>
      </w:r>
      <w:r w:rsidR="00D949CD" w:rsidRPr="00862CDD">
        <w:rPr>
          <w:rFonts w:ascii="Tahoma" w:hAnsi="Tahoma" w:cs="Tahoma"/>
        </w:rPr>
        <w:t>z</w:t>
      </w:r>
      <w:r w:rsidR="00862CDD" w:rsidRPr="00862CD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2022r.</w:t>
      </w:r>
      <w:r w:rsidR="00D949CD" w:rsidRPr="00862CDD">
        <w:rPr>
          <w:rFonts w:ascii="Tahoma" w:hAnsi="Tahoma" w:cs="Tahoma"/>
        </w:rPr>
        <w:t xml:space="preserve"> poz.</w:t>
      </w:r>
      <w:r>
        <w:rPr>
          <w:rFonts w:ascii="Tahoma" w:hAnsi="Tahoma" w:cs="Tahoma"/>
        </w:rPr>
        <w:t xml:space="preserve"> </w:t>
      </w:r>
      <w:r w:rsidR="00D949CD" w:rsidRPr="00862CDD">
        <w:rPr>
          <w:rFonts w:ascii="Tahoma" w:hAnsi="Tahoma" w:cs="Tahoma"/>
        </w:rPr>
        <w:t>2039)</w:t>
      </w:r>
      <w:r w:rsidR="00862CDD" w:rsidRPr="00862CDD">
        <w:rPr>
          <w:rFonts w:ascii="Tahoma" w:hAnsi="Tahoma" w:cs="Tahoma"/>
        </w:rPr>
        <w:t xml:space="preserve"> oraz </w:t>
      </w:r>
      <w:r w:rsidR="00862CDD" w:rsidRPr="00862CDD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862CDD" w:rsidRPr="00862CDD">
        <w:rPr>
          <w:rFonts w:ascii="Tahoma" w:hAnsi="Tahoma" w:cs="Tahoma"/>
        </w:rPr>
        <w:t xml:space="preserve"> postanawiam, co następuje:</w:t>
      </w:r>
    </w:p>
    <w:p w:rsidR="00D949CD" w:rsidRPr="00862CDD" w:rsidRDefault="00D949CD" w:rsidP="00862CDD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D949CD" w:rsidRPr="00862CDD" w:rsidRDefault="00D949CD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62CDD">
        <w:rPr>
          <w:rFonts w:ascii="Tahoma" w:hAnsi="Tahoma" w:cs="Tahoma"/>
          <w:b/>
        </w:rPr>
        <w:t>§ 1</w:t>
      </w:r>
    </w:p>
    <w:p w:rsidR="00D949CD" w:rsidRPr="00862CDD" w:rsidRDefault="00D949CD" w:rsidP="00862CDD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D949CD" w:rsidRPr="00862CDD" w:rsidRDefault="00D949CD" w:rsidP="00862CDD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62CDD">
        <w:rPr>
          <w:rFonts w:ascii="Tahoma" w:hAnsi="Tahoma" w:cs="Tahoma"/>
        </w:rPr>
        <w:t xml:space="preserve">Upoważnić   Panią </w:t>
      </w:r>
      <w:r w:rsidR="00C757DA" w:rsidRPr="00862CDD">
        <w:rPr>
          <w:rFonts w:ascii="Tahoma" w:hAnsi="Tahoma" w:cs="Tahoma"/>
          <w:b/>
          <w:bCs/>
        </w:rPr>
        <w:t xml:space="preserve">Beatę </w:t>
      </w:r>
      <w:proofErr w:type="spellStart"/>
      <w:r w:rsidR="00C757DA" w:rsidRPr="00862CDD">
        <w:rPr>
          <w:rFonts w:ascii="Tahoma" w:hAnsi="Tahoma" w:cs="Tahoma"/>
          <w:b/>
          <w:bCs/>
        </w:rPr>
        <w:t>Lejczak-Wawrynowicz</w:t>
      </w:r>
      <w:proofErr w:type="spellEnd"/>
      <w:r w:rsidRPr="00862CDD">
        <w:rPr>
          <w:rFonts w:ascii="Tahoma" w:hAnsi="Tahoma" w:cs="Tahoma"/>
        </w:rPr>
        <w:t xml:space="preserve"> </w:t>
      </w:r>
      <w:r w:rsidR="00C757DA" w:rsidRPr="00862CDD">
        <w:rPr>
          <w:rFonts w:ascii="Tahoma" w:hAnsi="Tahoma" w:cs="Tahoma"/>
        </w:rPr>
        <w:t>–</w:t>
      </w:r>
      <w:r w:rsidRPr="00862CDD">
        <w:rPr>
          <w:rFonts w:ascii="Tahoma" w:hAnsi="Tahoma" w:cs="Tahoma"/>
        </w:rPr>
        <w:t xml:space="preserve"> Dyrektora Miejskiego Ośrodka Pomocy Społecznej w Lubinie do </w:t>
      </w:r>
      <w:r w:rsidRPr="00862CDD">
        <w:rPr>
          <w:rFonts w:ascii="Tahoma" w:hAnsi="Tahoma" w:cs="Tahoma"/>
          <w:bCs/>
        </w:rPr>
        <w:t xml:space="preserve">ustalania i przyznawania pomocy pieniężnej kombatantom  </w:t>
      </w:r>
      <w:r w:rsidR="00862CDD">
        <w:rPr>
          <w:rFonts w:ascii="Tahoma" w:hAnsi="Tahoma" w:cs="Tahoma"/>
          <w:bCs/>
        </w:rPr>
        <w:br/>
      </w:r>
      <w:r w:rsidRPr="00862CDD">
        <w:rPr>
          <w:rFonts w:ascii="Tahoma" w:hAnsi="Tahoma" w:cs="Tahoma"/>
          <w:bCs/>
        </w:rPr>
        <w:t>oraz do wydawania</w:t>
      </w:r>
      <w:r w:rsidR="00FC6489" w:rsidRPr="00862CDD">
        <w:rPr>
          <w:rFonts w:ascii="Tahoma" w:hAnsi="Tahoma" w:cs="Tahoma"/>
          <w:bCs/>
        </w:rPr>
        <w:t xml:space="preserve"> w tych sprawach </w:t>
      </w:r>
      <w:r w:rsidRPr="00862CDD">
        <w:rPr>
          <w:rFonts w:ascii="Tahoma" w:hAnsi="Tahoma" w:cs="Tahoma"/>
          <w:bCs/>
        </w:rPr>
        <w:t>decyzji administracyjn</w:t>
      </w:r>
      <w:r w:rsidR="00FC6489" w:rsidRPr="00862CDD">
        <w:rPr>
          <w:rFonts w:ascii="Tahoma" w:hAnsi="Tahoma" w:cs="Tahoma"/>
          <w:bCs/>
        </w:rPr>
        <w:t>ych.</w:t>
      </w:r>
    </w:p>
    <w:p w:rsidR="00862CDD" w:rsidRDefault="00862CDD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D949CD" w:rsidRPr="00862CDD" w:rsidRDefault="00D949CD" w:rsidP="00862CDD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62CDD">
        <w:rPr>
          <w:rFonts w:ascii="Tahoma" w:hAnsi="Tahoma" w:cs="Tahoma"/>
          <w:b/>
        </w:rPr>
        <w:t>§ 2</w:t>
      </w:r>
    </w:p>
    <w:p w:rsidR="00862CDD" w:rsidRDefault="00D949CD" w:rsidP="00862CDD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862CDD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C757DA" w:rsidRPr="00862CDD">
        <w:rPr>
          <w:rFonts w:ascii="Tahoma" w:hAnsi="Tahoma" w:cs="Tahoma"/>
          <w:sz w:val="22"/>
          <w:szCs w:val="22"/>
        </w:rPr>
        <w:t>28.02.2023r.</w:t>
      </w:r>
    </w:p>
    <w:p w:rsidR="00E66E55" w:rsidRDefault="00E66E55" w:rsidP="00862CDD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E66E55" w:rsidRDefault="00E66E55" w:rsidP="00862CDD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E66E55" w:rsidRDefault="00E66E55" w:rsidP="00E66E55">
      <w:pPr>
        <w:spacing w:line="276" w:lineRule="auto"/>
        <w:ind w:left="4956"/>
        <w:rPr>
          <w:rFonts w:ascii="Tahoma" w:hAnsi="Tahoma" w:cs="Tahoma"/>
        </w:rPr>
      </w:pPr>
      <w:r>
        <w:rPr>
          <w:rFonts w:ascii="Tahoma" w:hAnsi="Tahoma" w:cs="Tahoma"/>
        </w:rPr>
        <w:t>Z up. PREZYDENTA MIASTA</w:t>
      </w:r>
      <w:bookmarkStart w:id="1" w:name="_GoBack"/>
      <w:bookmarkEnd w:id="1"/>
      <w:r w:rsidR="004164D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br/>
        <w:t>/-/ Tomasz Ochocki</w:t>
      </w:r>
      <w:bookmarkStart w:id="2" w:name="page44R_mcid32"/>
      <w:bookmarkEnd w:id="2"/>
      <w:r>
        <w:rPr>
          <w:rFonts w:ascii="Tahoma" w:hAnsi="Tahoma" w:cs="Tahoma"/>
        </w:rPr>
        <w:br/>
        <w:t>Sekretarz Miasta</w:t>
      </w:r>
    </w:p>
    <w:bookmarkEnd w:id="0"/>
    <w:sectPr w:rsidR="00E66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CD"/>
    <w:rsid w:val="0025115F"/>
    <w:rsid w:val="004164D7"/>
    <w:rsid w:val="00780853"/>
    <w:rsid w:val="00862CDD"/>
    <w:rsid w:val="00AA4216"/>
    <w:rsid w:val="00AF7B1E"/>
    <w:rsid w:val="00C757DA"/>
    <w:rsid w:val="00D949CD"/>
    <w:rsid w:val="00E66E55"/>
    <w:rsid w:val="00EB78C2"/>
    <w:rsid w:val="00FC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18E9E-9D9F-4E29-B41D-DE7B3471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62CD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49CD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D949CD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862CDD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2023-02-27T13:41:00Z</cp:lastPrinted>
  <dcterms:created xsi:type="dcterms:W3CDTF">2023-02-27T09:49:00Z</dcterms:created>
  <dcterms:modified xsi:type="dcterms:W3CDTF">2023-03-09T12:31:00Z</dcterms:modified>
</cp:coreProperties>
</file>