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B7E" w:rsidRPr="000D57EA" w:rsidRDefault="005C76CD" w:rsidP="000D57EA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P.0050.75</w:t>
      </w:r>
      <w:r w:rsidR="00425B7E" w:rsidRPr="000D57EA">
        <w:rPr>
          <w:rFonts w:ascii="Tahoma" w:hAnsi="Tahoma" w:cs="Tahoma"/>
          <w:b/>
        </w:rPr>
        <w:t>.2023</w:t>
      </w:r>
    </w:p>
    <w:p w:rsidR="00425B7E" w:rsidRPr="000D57EA" w:rsidRDefault="00425B7E" w:rsidP="000D57EA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0D57EA">
        <w:rPr>
          <w:rFonts w:ascii="Tahoma" w:hAnsi="Tahoma" w:cs="Tahoma"/>
          <w:b/>
        </w:rPr>
        <w:t>PREZYDENTA MIASTA LUBINA</w:t>
      </w:r>
    </w:p>
    <w:p w:rsidR="00425B7E" w:rsidRPr="000D57EA" w:rsidRDefault="005C76CD" w:rsidP="000D57EA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0D57EA">
        <w:rPr>
          <w:rFonts w:ascii="Tahoma" w:hAnsi="Tahoma" w:cs="Tahoma"/>
          <w:b/>
        </w:rPr>
        <w:t xml:space="preserve"> LUTEGO </w:t>
      </w:r>
      <w:r w:rsidR="00425B7E" w:rsidRPr="000D57EA">
        <w:rPr>
          <w:rFonts w:ascii="Tahoma" w:hAnsi="Tahoma" w:cs="Tahoma"/>
          <w:b/>
        </w:rPr>
        <w:t>2023</w:t>
      </w:r>
      <w:r w:rsidR="00AA451C">
        <w:rPr>
          <w:rFonts w:ascii="Tahoma" w:hAnsi="Tahoma" w:cs="Tahoma"/>
          <w:b/>
        </w:rPr>
        <w:t xml:space="preserve"> </w:t>
      </w:r>
      <w:r w:rsidR="00425B7E" w:rsidRPr="000D57EA">
        <w:rPr>
          <w:rFonts w:ascii="Tahoma" w:hAnsi="Tahoma" w:cs="Tahoma"/>
          <w:b/>
        </w:rPr>
        <w:t>r.</w:t>
      </w:r>
    </w:p>
    <w:p w:rsidR="00425B7E" w:rsidRPr="000D57EA" w:rsidRDefault="00425B7E" w:rsidP="000D57EA">
      <w:pPr>
        <w:pStyle w:val="Bezodstpw"/>
        <w:spacing w:line="276" w:lineRule="auto"/>
        <w:rPr>
          <w:rFonts w:ascii="Tahoma" w:hAnsi="Tahoma" w:cs="Tahoma"/>
        </w:rPr>
      </w:pPr>
    </w:p>
    <w:p w:rsidR="00425B7E" w:rsidRPr="000D57EA" w:rsidRDefault="00425B7E" w:rsidP="000D57EA">
      <w:pPr>
        <w:pStyle w:val="Bezodstpw"/>
        <w:spacing w:line="276" w:lineRule="auto"/>
        <w:rPr>
          <w:rFonts w:ascii="Tahoma" w:hAnsi="Tahoma" w:cs="Tahoma"/>
        </w:rPr>
      </w:pPr>
    </w:p>
    <w:p w:rsidR="00425B7E" w:rsidRPr="000D57EA" w:rsidRDefault="00425B7E" w:rsidP="000D57EA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bookmarkStart w:id="1" w:name="_Hlk125114916"/>
      <w:r w:rsidRPr="000D57EA">
        <w:rPr>
          <w:rFonts w:ascii="Tahoma" w:hAnsi="Tahoma" w:cs="Tahoma"/>
          <w:b/>
        </w:rPr>
        <w:t>w sprawie upoważnienia do występowania o środki finansowe na realizacj</w:t>
      </w:r>
      <w:r w:rsidR="00A55657" w:rsidRPr="000D57EA">
        <w:rPr>
          <w:rFonts w:ascii="Tahoma" w:hAnsi="Tahoma" w:cs="Tahoma"/>
          <w:b/>
        </w:rPr>
        <w:t>ę</w:t>
      </w:r>
      <w:r w:rsidRPr="000D57EA">
        <w:rPr>
          <w:rFonts w:ascii="Tahoma" w:hAnsi="Tahoma" w:cs="Tahoma"/>
          <w:b/>
        </w:rPr>
        <w:t xml:space="preserve"> zadań wykonywanych przez Miejski Ośrodek Pomocy Społecznej wynikających z ustawy z dnia</w:t>
      </w:r>
      <w:r w:rsidR="00A55657" w:rsidRPr="000D57EA">
        <w:rPr>
          <w:rFonts w:ascii="Tahoma" w:hAnsi="Tahoma" w:cs="Tahoma"/>
          <w:b/>
        </w:rPr>
        <w:t xml:space="preserve"> </w:t>
      </w:r>
      <w:r w:rsidRPr="000D57EA">
        <w:rPr>
          <w:rFonts w:ascii="Tahoma" w:hAnsi="Tahoma" w:cs="Tahoma"/>
          <w:b/>
        </w:rPr>
        <w:t>12 marca 2022r. o pomocy obywatelom Ukrainy w związku z konfliktem zbrojnym na terytorium tego państwa, rozliczania wydatków oraz składania w tych sprawach wszelkich informacji i wyjaśnień</w:t>
      </w:r>
    </w:p>
    <w:p w:rsidR="00425B7E" w:rsidRPr="000D57EA" w:rsidRDefault="00425B7E" w:rsidP="000D57EA">
      <w:pPr>
        <w:pStyle w:val="Bezodstpw"/>
        <w:spacing w:line="276" w:lineRule="auto"/>
        <w:rPr>
          <w:rFonts w:ascii="Tahoma" w:hAnsi="Tahoma" w:cs="Tahoma"/>
        </w:rPr>
      </w:pPr>
    </w:p>
    <w:p w:rsidR="00425B7E" w:rsidRPr="000D57EA" w:rsidRDefault="00425B7E" w:rsidP="000D57EA">
      <w:pPr>
        <w:pStyle w:val="Bezodstpw"/>
        <w:spacing w:line="276" w:lineRule="auto"/>
        <w:rPr>
          <w:rFonts w:ascii="Tahoma" w:hAnsi="Tahoma" w:cs="Tahoma"/>
        </w:rPr>
      </w:pPr>
    </w:p>
    <w:p w:rsidR="000D57EA" w:rsidRPr="00341FD7" w:rsidRDefault="00425B7E" w:rsidP="000D57EA">
      <w:pPr>
        <w:pStyle w:val="Bezodstpw"/>
        <w:spacing w:line="276" w:lineRule="auto"/>
        <w:jc w:val="both"/>
        <w:rPr>
          <w:rFonts w:ascii="Tahoma" w:hAnsi="Tahoma" w:cs="Tahoma"/>
        </w:rPr>
      </w:pPr>
      <w:r w:rsidRPr="000D57EA">
        <w:rPr>
          <w:rFonts w:ascii="Tahoma" w:hAnsi="Tahoma" w:cs="Tahoma"/>
        </w:rPr>
        <w:t>Na podstawie art. 47 ust.</w:t>
      </w:r>
      <w:r w:rsidR="00776751">
        <w:rPr>
          <w:rFonts w:ascii="Tahoma" w:hAnsi="Tahoma" w:cs="Tahoma"/>
        </w:rPr>
        <w:t xml:space="preserve"> </w:t>
      </w:r>
      <w:r w:rsidRPr="000D57EA">
        <w:rPr>
          <w:rFonts w:ascii="Tahoma" w:hAnsi="Tahoma" w:cs="Tahoma"/>
        </w:rPr>
        <w:t>1 ustawy z dnia 8 marca 1990r. o samorządzie gminnym (</w:t>
      </w:r>
      <w:proofErr w:type="spellStart"/>
      <w:r w:rsidRPr="000D57EA">
        <w:rPr>
          <w:rFonts w:ascii="Tahoma" w:hAnsi="Tahoma" w:cs="Tahoma"/>
        </w:rPr>
        <w:t>t.j</w:t>
      </w:r>
      <w:proofErr w:type="spellEnd"/>
      <w:r w:rsidRPr="000D57EA">
        <w:rPr>
          <w:rFonts w:ascii="Tahoma" w:hAnsi="Tahoma" w:cs="Tahoma"/>
        </w:rPr>
        <w:t>. Dz.</w:t>
      </w:r>
      <w:r w:rsidR="000D57EA">
        <w:rPr>
          <w:rFonts w:ascii="Tahoma" w:hAnsi="Tahoma" w:cs="Tahoma"/>
        </w:rPr>
        <w:t xml:space="preserve"> </w:t>
      </w:r>
      <w:r w:rsidRPr="000D57EA">
        <w:rPr>
          <w:rFonts w:ascii="Tahoma" w:hAnsi="Tahoma" w:cs="Tahoma"/>
        </w:rPr>
        <w:t xml:space="preserve">U. </w:t>
      </w:r>
      <w:r w:rsidR="00AF16A8" w:rsidRPr="000D57EA">
        <w:rPr>
          <w:rFonts w:ascii="Tahoma" w:hAnsi="Tahoma" w:cs="Tahoma"/>
        </w:rPr>
        <w:t xml:space="preserve">                   </w:t>
      </w:r>
      <w:r w:rsidRPr="000D57EA">
        <w:rPr>
          <w:rFonts w:ascii="Tahoma" w:hAnsi="Tahoma" w:cs="Tahoma"/>
        </w:rPr>
        <w:t>z 202</w:t>
      </w:r>
      <w:r w:rsidR="00A55657" w:rsidRPr="000D57EA">
        <w:rPr>
          <w:rFonts w:ascii="Tahoma" w:hAnsi="Tahoma" w:cs="Tahoma"/>
        </w:rPr>
        <w:t>3</w:t>
      </w:r>
      <w:r w:rsidR="00776751">
        <w:rPr>
          <w:rFonts w:ascii="Tahoma" w:hAnsi="Tahoma" w:cs="Tahoma"/>
        </w:rPr>
        <w:t xml:space="preserve">r. </w:t>
      </w:r>
      <w:proofErr w:type="spellStart"/>
      <w:r w:rsidRPr="000D57EA">
        <w:rPr>
          <w:rFonts w:ascii="Tahoma" w:hAnsi="Tahoma" w:cs="Tahoma"/>
        </w:rPr>
        <w:t>poz</w:t>
      </w:r>
      <w:proofErr w:type="spellEnd"/>
      <w:r w:rsidRPr="000D57EA">
        <w:rPr>
          <w:rFonts w:ascii="Tahoma" w:hAnsi="Tahoma" w:cs="Tahoma"/>
        </w:rPr>
        <w:t xml:space="preserve"> </w:t>
      </w:r>
      <w:r w:rsidR="00A55657" w:rsidRPr="000D57EA">
        <w:rPr>
          <w:rFonts w:ascii="Tahoma" w:hAnsi="Tahoma" w:cs="Tahoma"/>
        </w:rPr>
        <w:t>40</w:t>
      </w:r>
      <w:r w:rsidRPr="000D57EA">
        <w:rPr>
          <w:rFonts w:ascii="Tahoma" w:hAnsi="Tahoma" w:cs="Tahoma"/>
        </w:rPr>
        <w:t>), art. 96 ustawy z dnia 23 kwietnia 1964r. Kodeks cywilny (</w:t>
      </w:r>
      <w:proofErr w:type="spellStart"/>
      <w:r w:rsidRPr="000D57EA">
        <w:rPr>
          <w:rFonts w:ascii="Tahoma" w:hAnsi="Tahoma" w:cs="Tahoma"/>
        </w:rPr>
        <w:t>t.j</w:t>
      </w:r>
      <w:proofErr w:type="spellEnd"/>
      <w:r w:rsidRPr="000D57EA">
        <w:rPr>
          <w:rFonts w:ascii="Tahoma" w:hAnsi="Tahoma" w:cs="Tahoma"/>
        </w:rPr>
        <w:t>. Dz.</w:t>
      </w:r>
      <w:r w:rsidR="00776751">
        <w:rPr>
          <w:rFonts w:ascii="Tahoma" w:hAnsi="Tahoma" w:cs="Tahoma"/>
        </w:rPr>
        <w:t xml:space="preserve"> </w:t>
      </w:r>
      <w:r w:rsidRPr="000D57EA">
        <w:rPr>
          <w:rFonts w:ascii="Tahoma" w:hAnsi="Tahoma" w:cs="Tahoma"/>
        </w:rPr>
        <w:t>U.</w:t>
      </w:r>
      <w:r w:rsidR="00776751">
        <w:rPr>
          <w:rFonts w:ascii="Tahoma" w:hAnsi="Tahoma" w:cs="Tahoma"/>
        </w:rPr>
        <w:t xml:space="preserve"> </w:t>
      </w:r>
      <w:r w:rsidR="000D57EA">
        <w:rPr>
          <w:rFonts w:ascii="Tahoma" w:hAnsi="Tahoma" w:cs="Tahoma"/>
        </w:rPr>
        <w:t>z 2022r.</w:t>
      </w:r>
      <w:r w:rsidRPr="000D57EA">
        <w:rPr>
          <w:rFonts w:ascii="Tahoma" w:hAnsi="Tahoma" w:cs="Tahoma"/>
        </w:rPr>
        <w:t xml:space="preserve"> poz. 1360 z </w:t>
      </w:r>
      <w:proofErr w:type="spellStart"/>
      <w:r w:rsidRPr="000D57EA">
        <w:rPr>
          <w:rFonts w:ascii="Tahoma" w:hAnsi="Tahoma" w:cs="Tahoma"/>
        </w:rPr>
        <w:t>późn</w:t>
      </w:r>
      <w:proofErr w:type="spellEnd"/>
      <w:r w:rsidR="00776751">
        <w:rPr>
          <w:rFonts w:ascii="Tahoma" w:hAnsi="Tahoma" w:cs="Tahoma"/>
        </w:rPr>
        <w:t xml:space="preserve">. </w:t>
      </w:r>
      <w:r w:rsidRPr="000D57EA">
        <w:rPr>
          <w:rFonts w:ascii="Tahoma" w:hAnsi="Tahoma" w:cs="Tahoma"/>
        </w:rPr>
        <w:t>zm.) oraz art. 14 ustawy z dnia 12 marca 2022r. o pomocy obywatelom Ukrainy w związku</w:t>
      </w:r>
      <w:r w:rsidR="000D57EA">
        <w:rPr>
          <w:rFonts w:ascii="Tahoma" w:hAnsi="Tahoma" w:cs="Tahoma"/>
        </w:rPr>
        <w:t xml:space="preserve"> </w:t>
      </w:r>
      <w:r w:rsidRPr="000D57EA">
        <w:rPr>
          <w:rFonts w:ascii="Tahoma" w:hAnsi="Tahoma" w:cs="Tahoma"/>
        </w:rPr>
        <w:t>z konfliktem zbrojnym na terytorium tego państwa (</w:t>
      </w:r>
      <w:proofErr w:type="spellStart"/>
      <w:r w:rsidR="00AF16A8" w:rsidRPr="000D57EA">
        <w:rPr>
          <w:rFonts w:ascii="Tahoma" w:hAnsi="Tahoma" w:cs="Tahoma"/>
        </w:rPr>
        <w:t>t.j</w:t>
      </w:r>
      <w:proofErr w:type="spellEnd"/>
      <w:r w:rsidR="00AF16A8" w:rsidRPr="000D57EA">
        <w:rPr>
          <w:rFonts w:ascii="Tahoma" w:hAnsi="Tahoma" w:cs="Tahoma"/>
        </w:rPr>
        <w:t>.</w:t>
      </w:r>
      <w:r w:rsidR="006E78C1" w:rsidRPr="000D57EA">
        <w:rPr>
          <w:rFonts w:ascii="Tahoma" w:hAnsi="Tahoma" w:cs="Tahoma"/>
        </w:rPr>
        <w:t xml:space="preserve"> </w:t>
      </w:r>
      <w:r w:rsidRPr="000D57EA">
        <w:rPr>
          <w:rFonts w:ascii="Tahoma" w:hAnsi="Tahoma" w:cs="Tahoma"/>
        </w:rPr>
        <w:t>Dz.</w:t>
      </w:r>
      <w:r w:rsidR="00776751">
        <w:rPr>
          <w:rFonts w:ascii="Tahoma" w:hAnsi="Tahoma" w:cs="Tahoma"/>
        </w:rPr>
        <w:t xml:space="preserve"> </w:t>
      </w:r>
      <w:r w:rsidRPr="000D57EA">
        <w:rPr>
          <w:rFonts w:ascii="Tahoma" w:hAnsi="Tahoma" w:cs="Tahoma"/>
        </w:rPr>
        <w:t>U.</w:t>
      </w:r>
      <w:r w:rsidR="00A55657" w:rsidRPr="000D57EA">
        <w:rPr>
          <w:rFonts w:ascii="Tahoma" w:hAnsi="Tahoma" w:cs="Tahoma"/>
        </w:rPr>
        <w:t xml:space="preserve"> </w:t>
      </w:r>
      <w:r w:rsidRPr="000D57EA">
        <w:rPr>
          <w:rFonts w:ascii="Tahoma" w:hAnsi="Tahoma" w:cs="Tahoma"/>
        </w:rPr>
        <w:t>z 202</w:t>
      </w:r>
      <w:r w:rsidR="00DD757D" w:rsidRPr="000D57EA">
        <w:rPr>
          <w:rFonts w:ascii="Tahoma" w:hAnsi="Tahoma" w:cs="Tahoma"/>
        </w:rPr>
        <w:t>3</w:t>
      </w:r>
      <w:r w:rsidR="000D57EA">
        <w:rPr>
          <w:rFonts w:ascii="Tahoma" w:hAnsi="Tahoma" w:cs="Tahoma"/>
        </w:rPr>
        <w:t>r.</w:t>
      </w:r>
      <w:r w:rsidR="006E78C1" w:rsidRPr="000D57EA">
        <w:rPr>
          <w:rFonts w:ascii="Tahoma" w:hAnsi="Tahoma" w:cs="Tahoma"/>
        </w:rPr>
        <w:t xml:space="preserve"> </w:t>
      </w:r>
      <w:r w:rsidR="00776751">
        <w:rPr>
          <w:rFonts w:ascii="Tahoma" w:hAnsi="Tahoma" w:cs="Tahoma"/>
        </w:rPr>
        <w:br/>
      </w:r>
      <w:r w:rsidRPr="000D57EA">
        <w:rPr>
          <w:rFonts w:ascii="Tahoma" w:hAnsi="Tahoma" w:cs="Tahoma"/>
        </w:rPr>
        <w:t>poz</w:t>
      </w:r>
      <w:r w:rsidR="00F14223" w:rsidRPr="000D57EA">
        <w:rPr>
          <w:rFonts w:ascii="Tahoma" w:hAnsi="Tahoma" w:cs="Tahoma"/>
        </w:rPr>
        <w:t>.</w:t>
      </w:r>
      <w:r w:rsidR="00776751">
        <w:rPr>
          <w:rFonts w:ascii="Tahoma" w:hAnsi="Tahoma" w:cs="Tahoma"/>
        </w:rPr>
        <w:t xml:space="preserve"> </w:t>
      </w:r>
      <w:r w:rsidR="00DD757D" w:rsidRPr="000D57EA">
        <w:rPr>
          <w:rFonts w:ascii="Tahoma" w:hAnsi="Tahoma" w:cs="Tahoma"/>
        </w:rPr>
        <w:t>103</w:t>
      </w:r>
      <w:r w:rsidR="006E78C1" w:rsidRPr="000D57EA">
        <w:rPr>
          <w:rFonts w:ascii="Tahoma" w:hAnsi="Tahoma" w:cs="Tahoma"/>
        </w:rPr>
        <w:t xml:space="preserve"> z </w:t>
      </w:r>
      <w:proofErr w:type="spellStart"/>
      <w:r w:rsidR="006E78C1" w:rsidRPr="000D57EA">
        <w:rPr>
          <w:rFonts w:ascii="Tahoma" w:hAnsi="Tahoma" w:cs="Tahoma"/>
        </w:rPr>
        <w:t>późn</w:t>
      </w:r>
      <w:proofErr w:type="spellEnd"/>
      <w:r w:rsidR="006E78C1" w:rsidRPr="000D57EA">
        <w:rPr>
          <w:rFonts w:ascii="Tahoma" w:hAnsi="Tahoma" w:cs="Tahoma"/>
        </w:rPr>
        <w:t>. zm.</w:t>
      </w:r>
      <w:r w:rsidR="00DD757D" w:rsidRPr="000D57EA">
        <w:rPr>
          <w:rFonts w:ascii="Tahoma" w:hAnsi="Tahoma" w:cs="Tahoma"/>
        </w:rPr>
        <w:t>)</w:t>
      </w:r>
      <w:r w:rsidRPr="000D57EA">
        <w:rPr>
          <w:rFonts w:ascii="Tahoma" w:hAnsi="Tahoma" w:cs="Tahoma"/>
        </w:rPr>
        <w:t xml:space="preserve"> </w:t>
      </w:r>
      <w:bookmarkEnd w:id="1"/>
      <w:r w:rsidR="000D57EA">
        <w:rPr>
          <w:rFonts w:ascii="Tahoma" w:hAnsi="Tahoma" w:cs="Tahoma"/>
        </w:rPr>
        <w:t xml:space="preserve">oraz </w:t>
      </w:r>
      <w:r w:rsidR="000D57EA">
        <w:rPr>
          <w:rFonts w:ascii="Tahoma" w:hAnsi="Tahoma" w:cs="Tahoma"/>
          <w:color w:val="000000"/>
          <w:lang w:eastAsia="zh-CN"/>
        </w:rPr>
        <w:t>Zarządzenia Nr 58 Prezydenta Miasta Lubina z dnia 13 listopada 2019r. w sprawie powierzenia Sekretarzowi Miasta Lubina prowadzenia spraw i wykonywania czynności</w:t>
      </w:r>
      <w:r w:rsidR="000D57EA">
        <w:rPr>
          <w:rFonts w:ascii="Tahoma" w:hAnsi="Tahoma" w:cs="Tahoma"/>
        </w:rPr>
        <w:t xml:space="preserve">  postanawiam, co następuje:</w:t>
      </w:r>
    </w:p>
    <w:p w:rsidR="00425B7E" w:rsidRPr="000D57EA" w:rsidRDefault="00425B7E" w:rsidP="000D57EA">
      <w:pPr>
        <w:pStyle w:val="Bezodstpw"/>
        <w:spacing w:line="276" w:lineRule="auto"/>
        <w:ind w:firstLine="708"/>
        <w:jc w:val="both"/>
        <w:rPr>
          <w:rFonts w:ascii="Tahoma" w:hAnsi="Tahoma" w:cs="Tahoma"/>
        </w:rPr>
      </w:pPr>
    </w:p>
    <w:p w:rsidR="00425B7E" w:rsidRPr="000D57EA" w:rsidRDefault="00425B7E" w:rsidP="000D57EA">
      <w:pPr>
        <w:pStyle w:val="Bezodstpw"/>
        <w:spacing w:line="276" w:lineRule="auto"/>
        <w:rPr>
          <w:rFonts w:ascii="Tahoma" w:hAnsi="Tahoma" w:cs="Tahoma"/>
        </w:rPr>
      </w:pPr>
    </w:p>
    <w:p w:rsidR="00425B7E" w:rsidRPr="000D57EA" w:rsidRDefault="00425B7E" w:rsidP="000D57EA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0D57EA">
        <w:rPr>
          <w:rFonts w:ascii="Tahoma" w:hAnsi="Tahoma" w:cs="Tahoma"/>
          <w:b/>
        </w:rPr>
        <w:t>§ 1</w:t>
      </w:r>
    </w:p>
    <w:p w:rsidR="00425B7E" w:rsidRPr="000D57EA" w:rsidRDefault="00425B7E" w:rsidP="000D57EA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425B7E" w:rsidRPr="000D57EA" w:rsidRDefault="00425B7E" w:rsidP="000D57EA">
      <w:pPr>
        <w:pStyle w:val="Bezodstpw"/>
        <w:spacing w:line="276" w:lineRule="auto"/>
        <w:jc w:val="both"/>
        <w:rPr>
          <w:rFonts w:ascii="Tahoma" w:hAnsi="Tahoma" w:cs="Tahoma"/>
          <w:bCs/>
        </w:rPr>
      </w:pPr>
      <w:r w:rsidRPr="000D57EA">
        <w:rPr>
          <w:rFonts w:ascii="Tahoma" w:hAnsi="Tahoma" w:cs="Tahoma"/>
        </w:rPr>
        <w:t>Upoważni</w:t>
      </w:r>
      <w:r w:rsidR="004763B8" w:rsidRPr="000D57EA">
        <w:rPr>
          <w:rFonts w:ascii="Tahoma" w:hAnsi="Tahoma" w:cs="Tahoma"/>
        </w:rPr>
        <w:t>ć</w:t>
      </w:r>
      <w:r w:rsidRPr="000D57EA">
        <w:rPr>
          <w:rFonts w:ascii="Tahoma" w:hAnsi="Tahoma" w:cs="Tahoma"/>
        </w:rPr>
        <w:t xml:space="preserve">  Panią</w:t>
      </w:r>
      <w:r w:rsidR="00A55657" w:rsidRPr="000D57EA">
        <w:rPr>
          <w:rFonts w:ascii="Tahoma" w:hAnsi="Tahoma" w:cs="Tahoma"/>
        </w:rPr>
        <w:t xml:space="preserve"> </w:t>
      </w:r>
      <w:r w:rsidR="00776751">
        <w:rPr>
          <w:rFonts w:ascii="Tahoma" w:hAnsi="Tahoma" w:cs="Tahoma"/>
          <w:b/>
          <w:bCs/>
        </w:rPr>
        <w:t xml:space="preserve">Beatę </w:t>
      </w:r>
      <w:proofErr w:type="spellStart"/>
      <w:r w:rsidR="00776751">
        <w:rPr>
          <w:rFonts w:ascii="Tahoma" w:hAnsi="Tahoma" w:cs="Tahoma"/>
          <w:b/>
          <w:bCs/>
        </w:rPr>
        <w:t>Lejczak</w:t>
      </w:r>
      <w:proofErr w:type="spellEnd"/>
      <w:r w:rsidR="00776751">
        <w:rPr>
          <w:rFonts w:ascii="Tahoma" w:hAnsi="Tahoma" w:cs="Tahoma"/>
          <w:b/>
          <w:bCs/>
        </w:rPr>
        <w:t xml:space="preserve"> - </w:t>
      </w:r>
      <w:proofErr w:type="spellStart"/>
      <w:r w:rsidR="00A55657" w:rsidRPr="000D57EA">
        <w:rPr>
          <w:rFonts w:ascii="Tahoma" w:hAnsi="Tahoma" w:cs="Tahoma"/>
          <w:b/>
          <w:bCs/>
        </w:rPr>
        <w:t>Wawrynowicz</w:t>
      </w:r>
      <w:proofErr w:type="spellEnd"/>
      <w:r w:rsidRPr="000D57EA">
        <w:rPr>
          <w:rFonts w:ascii="Tahoma" w:hAnsi="Tahoma" w:cs="Tahoma"/>
        </w:rPr>
        <w:t xml:space="preserve"> </w:t>
      </w:r>
      <w:r w:rsidR="00A55657" w:rsidRPr="000D57EA">
        <w:rPr>
          <w:rFonts w:ascii="Tahoma" w:hAnsi="Tahoma" w:cs="Tahoma"/>
        </w:rPr>
        <w:t>–</w:t>
      </w:r>
      <w:r w:rsidRPr="000D57EA">
        <w:rPr>
          <w:rFonts w:ascii="Tahoma" w:hAnsi="Tahoma" w:cs="Tahoma"/>
        </w:rPr>
        <w:t xml:space="preserve"> Dyrektora Miejskiego Ośrodka Pomocy Społecznej w Lubinie </w:t>
      </w:r>
      <w:r w:rsidR="00E62ABD" w:rsidRPr="000D57EA">
        <w:rPr>
          <w:rFonts w:ascii="Tahoma" w:hAnsi="Tahoma" w:cs="Tahoma"/>
        </w:rPr>
        <w:t xml:space="preserve">- </w:t>
      </w:r>
      <w:r w:rsidRPr="000D57EA">
        <w:rPr>
          <w:rFonts w:ascii="Tahoma" w:hAnsi="Tahoma" w:cs="Tahoma"/>
          <w:bCs/>
        </w:rPr>
        <w:t>do występowania o środki finansowe na realizacj</w:t>
      </w:r>
      <w:r w:rsidR="00EC29BE" w:rsidRPr="000D57EA">
        <w:rPr>
          <w:rFonts w:ascii="Tahoma" w:hAnsi="Tahoma" w:cs="Tahoma"/>
          <w:bCs/>
        </w:rPr>
        <w:t>ę</w:t>
      </w:r>
      <w:r w:rsidRPr="000D57EA">
        <w:rPr>
          <w:rFonts w:ascii="Tahoma" w:hAnsi="Tahoma" w:cs="Tahoma"/>
          <w:bCs/>
        </w:rPr>
        <w:t xml:space="preserve"> zadań wykonywanych przez Miejski Ośrodek Pomocy Społecznej wynikających z ustawy z dnia 12 marca 2022r. </w:t>
      </w:r>
      <w:r w:rsidR="000D57EA">
        <w:rPr>
          <w:rFonts w:ascii="Tahoma" w:hAnsi="Tahoma" w:cs="Tahoma"/>
          <w:bCs/>
        </w:rPr>
        <w:t xml:space="preserve">                  </w:t>
      </w:r>
      <w:r w:rsidRPr="000D57EA">
        <w:rPr>
          <w:rFonts w:ascii="Tahoma" w:hAnsi="Tahoma" w:cs="Tahoma"/>
          <w:bCs/>
        </w:rPr>
        <w:t>o pomocy obywatelom Ukrainy w związku z konfliktem zbrojnym na terytorium tego państwa, rozliczania wydatków oraz składania w tych sprawach wszelkich informacji i wyjaśnień.</w:t>
      </w:r>
    </w:p>
    <w:p w:rsidR="00425B7E" w:rsidRPr="000D57EA" w:rsidRDefault="00425B7E" w:rsidP="000D57EA">
      <w:pPr>
        <w:pStyle w:val="Bezodstpw"/>
        <w:spacing w:line="276" w:lineRule="auto"/>
        <w:jc w:val="both"/>
        <w:rPr>
          <w:rFonts w:ascii="Tahoma" w:hAnsi="Tahoma" w:cs="Tahoma"/>
          <w:bCs/>
        </w:rPr>
      </w:pPr>
    </w:p>
    <w:p w:rsidR="00425B7E" w:rsidRPr="000D57EA" w:rsidRDefault="00425B7E" w:rsidP="000D57EA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0D57EA">
        <w:rPr>
          <w:rFonts w:ascii="Tahoma" w:hAnsi="Tahoma" w:cs="Tahoma"/>
          <w:b/>
        </w:rPr>
        <w:t>§ 2</w:t>
      </w:r>
    </w:p>
    <w:p w:rsidR="000D57EA" w:rsidRDefault="00425B7E" w:rsidP="000D57EA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0D57EA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A55657" w:rsidRPr="000D57EA">
        <w:rPr>
          <w:rFonts w:ascii="Tahoma" w:hAnsi="Tahoma" w:cs="Tahoma"/>
          <w:sz w:val="22"/>
          <w:szCs w:val="22"/>
        </w:rPr>
        <w:t>28.02.2023</w:t>
      </w:r>
      <w:r w:rsidR="00AA451C">
        <w:rPr>
          <w:rFonts w:ascii="Tahoma" w:hAnsi="Tahoma" w:cs="Tahoma"/>
          <w:sz w:val="22"/>
          <w:szCs w:val="22"/>
        </w:rPr>
        <w:t xml:space="preserve"> </w:t>
      </w:r>
      <w:r w:rsidR="00A55657" w:rsidRPr="000D57EA">
        <w:rPr>
          <w:rFonts w:ascii="Tahoma" w:hAnsi="Tahoma" w:cs="Tahoma"/>
          <w:sz w:val="22"/>
          <w:szCs w:val="22"/>
        </w:rPr>
        <w:t>r.</w:t>
      </w:r>
    </w:p>
    <w:p w:rsidR="00AA451C" w:rsidRDefault="00AA451C" w:rsidP="000D57EA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AA451C" w:rsidRDefault="00AA451C" w:rsidP="000D57EA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425B7E" w:rsidRPr="000D57EA" w:rsidRDefault="00AA451C" w:rsidP="00AA451C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2" w:name="_GoBack"/>
      <w:bookmarkEnd w:id="2"/>
      <w:r w:rsidR="002F28D0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3" w:name="page44R_mcid32"/>
      <w:bookmarkEnd w:id="3"/>
      <w:r w:rsidRPr="00BB32B8">
        <w:rPr>
          <w:rFonts w:ascii="Tahoma" w:hAnsi="Tahoma" w:cs="Tahoma"/>
        </w:rPr>
        <w:br/>
        <w:t>Sekretarz Miasta</w:t>
      </w:r>
      <w:bookmarkEnd w:id="0"/>
    </w:p>
    <w:p w:rsidR="0025115F" w:rsidRPr="000D57EA" w:rsidRDefault="0025115F" w:rsidP="000D57EA">
      <w:pPr>
        <w:spacing w:line="276" w:lineRule="auto"/>
        <w:rPr>
          <w:rFonts w:ascii="Tahoma" w:hAnsi="Tahoma" w:cs="Tahoma"/>
        </w:rPr>
      </w:pPr>
    </w:p>
    <w:sectPr w:rsidR="0025115F" w:rsidRPr="000D57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401FB2"/>
    <w:multiLevelType w:val="multilevel"/>
    <w:tmpl w:val="6D2EE9A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99A035E"/>
    <w:multiLevelType w:val="multilevel"/>
    <w:tmpl w:val="95067F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B7E"/>
    <w:rsid w:val="000D57EA"/>
    <w:rsid w:val="0025115F"/>
    <w:rsid w:val="002F28D0"/>
    <w:rsid w:val="00425B7E"/>
    <w:rsid w:val="004763B8"/>
    <w:rsid w:val="005C76CD"/>
    <w:rsid w:val="006E78C1"/>
    <w:rsid w:val="00776751"/>
    <w:rsid w:val="00A55657"/>
    <w:rsid w:val="00A630DF"/>
    <w:rsid w:val="00AA451C"/>
    <w:rsid w:val="00AF16A8"/>
    <w:rsid w:val="00DD757D"/>
    <w:rsid w:val="00E62ABD"/>
    <w:rsid w:val="00EC29BE"/>
    <w:rsid w:val="00F14223"/>
    <w:rsid w:val="00F22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055E40-CCBA-44F9-9EA1-1C26F68A6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D57EA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25B7E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425B7E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0D57EA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7</cp:revision>
  <cp:lastPrinted>2023-02-27T13:27:00Z</cp:lastPrinted>
  <dcterms:created xsi:type="dcterms:W3CDTF">2023-02-27T10:16:00Z</dcterms:created>
  <dcterms:modified xsi:type="dcterms:W3CDTF">2023-03-09T12:32:00Z</dcterms:modified>
</cp:coreProperties>
</file>