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 xml:space="preserve">ZARZĄDZENIE </w:t>
      </w:r>
      <w:r w:rsidR="001340BF">
        <w:rPr>
          <w:rFonts w:ascii="Tahoma" w:eastAsia="MS Sans Serif" w:hAnsi="Tahoma"/>
          <w:b/>
          <w:bCs/>
          <w:sz w:val="22"/>
          <w:szCs w:val="22"/>
        </w:rPr>
        <w:t>P.0050.100</w:t>
      </w:r>
      <w:r w:rsidR="00DE1F7F" w:rsidRPr="00773476">
        <w:rPr>
          <w:rFonts w:ascii="Tahoma" w:eastAsia="MS Sans Serif" w:hAnsi="Tahoma"/>
          <w:b/>
          <w:bCs/>
          <w:sz w:val="22"/>
          <w:szCs w:val="22"/>
        </w:rPr>
        <w:t>.2023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PREZYDENTA MIASTA LUBINA</w:t>
      </w:r>
    </w:p>
    <w:p w:rsidR="0037717A" w:rsidRPr="00773476" w:rsidRDefault="00DE1F7F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 xml:space="preserve">Z DNIA </w:t>
      </w:r>
      <w:r w:rsidR="00773476">
        <w:rPr>
          <w:rFonts w:ascii="Tahoma" w:eastAsia="Arial" w:hAnsi="Tahoma"/>
          <w:b/>
          <w:bCs/>
          <w:sz w:val="22"/>
          <w:szCs w:val="22"/>
        </w:rPr>
        <w:t xml:space="preserve">1 </w:t>
      </w:r>
      <w:r w:rsidRPr="00773476">
        <w:rPr>
          <w:rFonts w:ascii="Tahoma" w:eastAsia="Arial" w:hAnsi="Tahoma"/>
          <w:b/>
          <w:bCs/>
          <w:sz w:val="22"/>
          <w:szCs w:val="22"/>
        </w:rPr>
        <w:t>MARCA 2023</w:t>
      </w:r>
      <w:r w:rsidR="0037717A" w:rsidRPr="00773476">
        <w:rPr>
          <w:rFonts w:ascii="Tahoma" w:eastAsia="Arial" w:hAnsi="Tahoma"/>
          <w:b/>
          <w:bCs/>
          <w:sz w:val="22"/>
          <w:szCs w:val="22"/>
        </w:rPr>
        <w:t xml:space="preserve"> ROKU</w:t>
      </w:r>
    </w:p>
    <w:p w:rsidR="0037717A" w:rsidRPr="00773476" w:rsidRDefault="0037717A" w:rsidP="001340BF">
      <w:pPr>
        <w:pStyle w:val="Standard"/>
        <w:autoSpaceDE w:val="0"/>
        <w:spacing w:line="276" w:lineRule="auto"/>
        <w:rPr>
          <w:rFonts w:ascii="Tahoma" w:eastAsia="Arial" w:hAnsi="Tahoma"/>
          <w:b/>
          <w:bCs/>
          <w:sz w:val="22"/>
          <w:szCs w:val="22"/>
        </w:rPr>
      </w:pPr>
    </w:p>
    <w:p w:rsidR="00E05371" w:rsidRPr="00773476" w:rsidRDefault="00E05371" w:rsidP="001340BF">
      <w:pPr>
        <w:pStyle w:val="Standard"/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w sprawie powołania Komisji Konkursowej w celu opiniowania ofert złożonych</w:t>
      </w:r>
      <w:r w:rsidRPr="00773476">
        <w:rPr>
          <w:rFonts w:ascii="Tahoma" w:eastAsia="Arial" w:hAnsi="Tahoma"/>
          <w:b/>
          <w:bCs/>
          <w:sz w:val="22"/>
          <w:szCs w:val="22"/>
        </w:rPr>
        <w:br/>
        <w:t>na realizację zadań publicznych zgodnie z ogłoszen</w:t>
      </w:r>
      <w:r w:rsidR="001340BF">
        <w:rPr>
          <w:rFonts w:ascii="Tahoma" w:eastAsia="Arial" w:hAnsi="Tahoma"/>
          <w:b/>
          <w:bCs/>
          <w:sz w:val="22"/>
          <w:szCs w:val="22"/>
        </w:rPr>
        <w:t xml:space="preserve">iem z dnia 12 stycznia 2023 roku </w:t>
      </w:r>
      <w:r w:rsidRPr="00773476">
        <w:rPr>
          <w:rFonts w:ascii="Tahoma" w:hAnsi="Tahoma"/>
          <w:b/>
          <w:bCs/>
          <w:sz w:val="22"/>
          <w:szCs w:val="22"/>
        </w:rPr>
        <w:t>o konkursie ofert na wsparcie lub powierzenie do realizacji zadań publicznych w 2023</w:t>
      </w:r>
      <w:r w:rsidR="001340BF">
        <w:rPr>
          <w:rFonts w:ascii="Tahoma" w:hAnsi="Tahoma"/>
          <w:b/>
          <w:bCs/>
          <w:sz w:val="22"/>
          <w:szCs w:val="22"/>
        </w:rPr>
        <w:t xml:space="preserve"> </w:t>
      </w:r>
      <w:r w:rsidRPr="00773476">
        <w:rPr>
          <w:rFonts w:ascii="Tahoma" w:hAnsi="Tahoma"/>
          <w:b/>
          <w:bCs/>
          <w:sz w:val="22"/>
          <w:szCs w:val="22"/>
        </w:rPr>
        <w:t xml:space="preserve">r. 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:rsidR="0037717A" w:rsidRPr="00773476" w:rsidRDefault="0037717A" w:rsidP="001340BF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773476">
        <w:rPr>
          <w:rFonts w:ascii="Tahoma" w:eastAsia="Times New Roman" w:hAnsi="Tahoma"/>
          <w:sz w:val="22"/>
          <w:szCs w:val="22"/>
          <w:lang w:bidi="ar-SA"/>
        </w:rPr>
        <w:t>N</w:t>
      </w:r>
      <w:r w:rsidRPr="00773476">
        <w:rPr>
          <w:rFonts w:ascii="Tahoma" w:eastAsia="Arial" w:hAnsi="Tahoma"/>
          <w:sz w:val="22"/>
          <w:szCs w:val="22"/>
        </w:rPr>
        <w:t xml:space="preserve">a podstawie art. 30 ust 1 i </w:t>
      </w:r>
      <w:r w:rsidR="00B82A5B" w:rsidRPr="00773476">
        <w:rPr>
          <w:rFonts w:ascii="Tahoma" w:eastAsia="Arial" w:hAnsi="Tahoma"/>
          <w:sz w:val="22"/>
          <w:szCs w:val="22"/>
        </w:rPr>
        <w:t>ust 2 pkt 2 w związku z</w:t>
      </w:r>
      <w:r w:rsidRPr="00773476">
        <w:rPr>
          <w:rFonts w:ascii="Tahoma" w:eastAsia="Arial" w:hAnsi="Tahoma"/>
          <w:sz w:val="22"/>
          <w:szCs w:val="22"/>
        </w:rPr>
        <w:t xml:space="preserve"> art. 7 ust. 1 pkt 19 ustawy z dnia </w:t>
      </w:r>
      <w:r w:rsidR="00B858F5" w:rsidRPr="00773476">
        <w:rPr>
          <w:rFonts w:ascii="Tahoma" w:eastAsia="Arial" w:hAnsi="Tahoma"/>
          <w:sz w:val="22"/>
          <w:szCs w:val="22"/>
        </w:rPr>
        <w:br/>
      </w:r>
      <w:r w:rsidRPr="00773476">
        <w:rPr>
          <w:rFonts w:ascii="Tahoma" w:eastAsia="Arial" w:hAnsi="Tahoma"/>
          <w:sz w:val="22"/>
          <w:szCs w:val="22"/>
        </w:rPr>
        <w:t>8 marca 1990 r. o samorządzie gminnym</w:t>
      </w:r>
      <w:r w:rsidR="00B858F5" w:rsidRPr="00773476">
        <w:rPr>
          <w:rFonts w:ascii="Tahoma" w:eastAsia="Arial" w:hAnsi="Tahoma"/>
          <w:sz w:val="22"/>
          <w:szCs w:val="22"/>
        </w:rPr>
        <w:t xml:space="preserve"> (tekst jednolity: Dz. U. z 2023r. poz. 40</w:t>
      </w:r>
      <w:r w:rsidRPr="00773476">
        <w:rPr>
          <w:rFonts w:ascii="Tahoma" w:eastAsia="Arial" w:hAnsi="Tahoma"/>
          <w:sz w:val="22"/>
          <w:szCs w:val="22"/>
        </w:rPr>
        <w:t>), art. 15 ust. 2a, 2b, 2d ustawy z dnia 24 kwietnia 2003r.o działalności pożytku publicznego i o wolontariaci</w:t>
      </w:r>
      <w:r w:rsidR="00B858F5" w:rsidRPr="00773476">
        <w:rPr>
          <w:rFonts w:ascii="Tahoma" w:eastAsia="Arial" w:hAnsi="Tahoma"/>
          <w:sz w:val="22"/>
          <w:szCs w:val="22"/>
        </w:rPr>
        <w:t>e (t</w:t>
      </w:r>
      <w:r w:rsidR="00773476">
        <w:rPr>
          <w:rFonts w:ascii="Tahoma" w:eastAsia="Arial" w:hAnsi="Tahoma"/>
          <w:sz w:val="22"/>
          <w:szCs w:val="22"/>
        </w:rPr>
        <w:t>ekst jednolity: Dz.U. z 2022 r.</w:t>
      </w:r>
      <w:r w:rsidR="00B858F5" w:rsidRPr="00773476">
        <w:rPr>
          <w:rFonts w:ascii="Tahoma" w:eastAsia="Arial" w:hAnsi="Tahoma"/>
          <w:sz w:val="22"/>
          <w:szCs w:val="22"/>
        </w:rPr>
        <w:t xml:space="preserve"> poz. 1327</w:t>
      </w:r>
      <w:r w:rsidRPr="00773476">
        <w:rPr>
          <w:rFonts w:ascii="Tahoma" w:eastAsia="Arial" w:hAnsi="Tahoma"/>
          <w:sz w:val="22"/>
          <w:szCs w:val="22"/>
        </w:rPr>
        <w:t xml:space="preserve"> ze zm.) i</w:t>
      </w:r>
      <w:r w:rsidRPr="00773476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 xml:space="preserve">uchwały </w:t>
      </w:r>
      <w:r w:rsidR="00773476" w:rsidRPr="00773476">
        <w:rPr>
          <w:rFonts w:ascii="Tahoma" w:hAnsi="Tahoma"/>
          <w:sz w:val="22"/>
          <w:szCs w:val="22"/>
        </w:rPr>
        <w:t xml:space="preserve">Nr XL/289/22 Rady Miejskiej </w:t>
      </w:r>
      <w:r w:rsidR="001340BF">
        <w:rPr>
          <w:rFonts w:ascii="Tahoma" w:hAnsi="Tahoma"/>
          <w:sz w:val="22"/>
          <w:szCs w:val="22"/>
        </w:rPr>
        <w:br/>
      </w:r>
      <w:r w:rsidR="00773476" w:rsidRPr="00773476">
        <w:rPr>
          <w:rFonts w:ascii="Tahoma" w:hAnsi="Tahoma"/>
          <w:sz w:val="22"/>
          <w:szCs w:val="22"/>
        </w:rPr>
        <w:t xml:space="preserve">w Lubinie z dnia 22 listopada 2022 r. 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</w:t>
      </w:r>
      <w:r w:rsidR="00773476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 xml:space="preserve">i podmiotami, o których mowa w art. 3 ust. 3 ustawy z dnia 24 kwietnia 2003 roku o działalności pożytku publicznego i o wolontariacie, na rok 2023 </w:t>
      </w:r>
      <w:r w:rsidR="001340BF">
        <w:rPr>
          <w:rFonts w:ascii="Tahoma" w:eastAsia="Times New Roman" w:hAnsi="Tahoma"/>
          <w:sz w:val="22"/>
          <w:szCs w:val="22"/>
          <w:lang w:bidi="ar-SA"/>
        </w:rPr>
        <w:br/>
      </w:r>
      <w:r w:rsidRPr="00773476">
        <w:rPr>
          <w:rFonts w:ascii="Tahoma" w:eastAsia="Arial CE" w:hAnsi="Tahoma"/>
          <w:sz w:val="22"/>
          <w:szCs w:val="22"/>
        </w:rPr>
        <w:t xml:space="preserve">oraz </w:t>
      </w:r>
      <w:r w:rsidRPr="00773476">
        <w:rPr>
          <w:rFonts w:ascii="Tahoma" w:hAnsi="Tahoma"/>
          <w:sz w:val="22"/>
          <w:szCs w:val="22"/>
        </w:rPr>
        <w:t>na podstawie Zarządzenia</w:t>
      </w:r>
      <w:r w:rsidR="001340BF">
        <w:rPr>
          <w:rFonts w:ascii="Tahoma" w:hAnsi="Tahoma"/>
          <w:sz w:val="22"/>
          <w:szCs w:val="22"/>
        </w:rPr>
        <w:t xml:space="preserve"> </w:t>
      </w:r>
      <w:r w:rsidRPr="00773476">
        <w:rPr>
          <w:rFonts w:ascii="Tahoma" w:hAnsi="Tahoma"/>
          <w:sz w:val="22"/>
          <w:szCs w:val="22"/>
        </w:rPr>
        <w:t xml:space="preserve">Nr 41 z dnia 22 sierpnia 2019 Prezydenta Miasta Lubina, </w:t>
      </w:r>
      <w:r w:rsidR="001340BF">
        <w:rPr>
          <w:rFonts w:ascii="Tahoma" w:hAnsi="Tahoma"/>
          <w:sz w:val="22"/>
          <w:szCs w:val="22"/>
        </w:rPr>
        <w:br/>
      </w:r>
      <w:r w:rsidRPr="00773476">
        <w:rPr>
          <w:rFonts w:ascii="Tahoma" w:hAnsi="Tahoma"/>
          <w:sz w:val="22"/>
          <w:szCs w:val="22"/>
        </w:rPr>
        <w:t>w sprawie powierzenia prowadzenia spraw  i  wykonywania cz</w:t>
      </w:r>
      <w:r w:rsidR="001340BF">
        <w:rPr>
          <w:rFonts w:ascii="Tahoma" w:hAnsi="Tahoma"/>
          <w:sz w:val="22"/>
          <w:szCs w:val="22"/>
        </w:rPr>
        <w:t xml:space="preserve">ynności w tym praw </w:t>
      </w:r>
      <w:r w:rsidR="001340BF">
        <w:rPr>
          <w:rFonts w:ascii="Tahoma" w:hAnsi="Tahoma"/>
          <w:sz w:val="22"/>
          <w:szCs w:val="22"/>
        </w:rPr>
        <w:br/>
        <w:t xml:space="preserve">i obowiązków </w:t>
      </w:r>
      <w:r w:rsidRPr="00773476">
        <w:rPr>
          <w:rFonts w:ascii="Tahoma" w:eastAsia="Times New Roman" w:hAnsi="Tahoma"/>
          <w:spacing w:val="20"/>
          <w:sz w:val="22"/>
          <w:szCs w:val="22"/>
          <w:lang w:bidi="ar-SA"/>
        </w:rPr>
        <w:t xml:space="preserve">postanawiam, </w:t>
      </w:r>
      <w:r w:rsidRPr="001340BF">
        <w:rPr>
          <w:rFonts w:ascii="Tahoma" w:eastAsia="Times New Roman" w:hAnsi="Tahoma"/>
          <w:sz w:val="22"/>
          <w:szCs w:val="22"/>
          <w:lang w:bidi="ar-SA"/>
        </w:rPr>
        <w:t>co następuj</w:t>
      </w:r>
      <w:r w:rsidRPr="00773476">
        <w:rPr>
          <w:rFonts w:ascii="Tahoma" w:eastAsia="Times New Roman" w:hAnsi="Tahoma"/>
          <w:spacing w:val="20"/>
          <w:sz w:val="22"/>
          <w:szCs w:val="22"/>
          <w:lang w:bidi="ar-SA"/>
        </w:rPr>
        <w:t>e</w:t>
      </w:r>
      <w:r w:rsidRPr="00773476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37717A" w:rsidRPr="00773476" w:rsidRDefault="0037717A" w:rsidP="001340BF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§ 1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spacing w:line="276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773476">
        <w:rPr>
          <w:rFonts w:ascii="Tahoma" w:eastAsia="Arial" w:hAnsi="Tahoma"/>
          <w:sz w:val="22"/>
          <w:szCs w:val="22"/>
        </w:rPr>
        <w:t>Powołuję Komisję Konkursową w celu opiniowania ofert złożonych przez organizacje pozarządowe oraz inne podmioty wymienione w art. 3 ust. 3 ustawy z dnia 24 kwietnia 2003 r.</w:t>
      </w:r>
      <w:r w:rsidR="001340BF">
        <w:rPr>
          <w:rFonts w:ascii="Tahoma" w:eastAsia="Arial" w:hAnsi="Tahoma"/>
          <w:sz w:val="22"/>
          <w:szCs w:val="22"/>
        </w:rPr>
        <w:t xml:space="preserve"> </w:t>
      </w:r>
      <w:r w:rsidRPr="00773476">
        <w:rPr>
          <w:rFonts w:ascii="Tahoma" w:eastAsia="Arial" w:hAnsi="Tahoma"/>
          <w:sz w:val="22"/>
          <w:szCs w:val="22"/>
        </w:rPr>
        <w:t>o działalności pożytku publicznego i o wolontariaci</w:t>
      </w:r>
      <w:r w:rsidR="00773476">
        <w:rPr>
          <w:rFonts w:ascii="Tahoma" w:eastAsia="Arial" w:hAnsi="Tahoma"/>
          <w:sz w:val="22"/>
          <w:szCs w:val="22"/>
        </w:rPr>
        <w:t>e (tekst jednolity: Dz.</w:t>
      </w:r>
      <w:r w:rsidR="001340BF">
        <w:rPr>
          <w:rFonts w:ascii="Tahoma" w:eastAsia="Arial" w:hAnsi="Tahoma"/>
          <w:sz w:val="22"/>
          <w:szCs w:val="22"/>
        </w:rPr>
        <w:t xml:space="preserve"> </w:t>
      </w:r>
      <w:r w:rsidR="00773476">
        <w:rPr>
          <w:rFonts w:ascii="Tahoma" w:eastAsia="Arial" w:hAnsi="Tahoma"/>
          <w:sz w:val="22"/>
          <w:szCs w:val="22"/>
        </w:rPr>
        <w:t xml:space="preserve">U. z 2022 r. </w:t>
      </w:r>
      <w:r w:rsidR="001340BF">
        <w:rPr>
          <w:rFonts w:ascii="Tahoma" w:eastAsia="Arial" w:hAnsi="Tahoma"/>
          <w:sz w:val="22"/>
          <w:szCs w:val="22"/>
        </w:rPr>
        <w:br/>
      </w:r>
      <w:r w:rsidR="00773476">
        <w:rPr>
          <w:rFonts w:ascii="Tahoma" w:eastAsia="Arial" w:hAnsi="Tahoma"/>
          <w:sz w:val="22"/>
          <w:szCs w:val="22"/>
        </w:rPr>
        <w:t>poz. 1327</w:t>
      </w:r>
      <w:r w:rsidRPr="00773476">
        <w:rPr>
          <w:rFonts w:ascii="Tahoma" w:eastAsia="Arial" w:hAnsi="Tahoma"/>
          <w:sz w:val="22"/>
          <w:szCs w:val="22"/>
        </w:rPr>
        <w:t xml:space="preserve"> ze zm.), na realizację zadań publicznych, składanych</w:t>
      </w:r>
      <w:r w:rsidRPr="00773476">
        <w:rPr>
          <w:rFonts w:ascii="Tahoma" w:eastAsia="Times New Roman" w:hAnsi="Tahoma"/>
          <w:sz w:val="22"/>
          <w:szCs w:val="22"/>
          <w:lang w:bidi="ar-SA"/>
        </w:rPr>
        <w:t xml:space="preserve"> na podstawie </w:t>
      </w:r>
      <w:r w:rsidR="00773476">
        <w:rPr>
          <w:rFonts w:ascii="Tahoma" w:eastAsia="Arial" w:hAnsi="Tahoma"/>
          <w:sz w:val="22"/>
          <w:szCs w:val="22"/>
        </w:rPr>
        <w:t>ogłoszenia z dnia</w:t>
      </w:r>
      <w:r w:rsidR="00773476">
        <w:rPr>
          <w:rFonts w:ascii="Tahoma" w:eastAsia="Arial" w:hAnsi="Tahoma"/>
          <w:sz w:val="22"/>
          <w:szCs w:val="22"/>
        </w:rPr>
        <w:br/>
        <w:t>12 stycznia 2023</w:t>
      </w:r>
      <w:r w:rsidRPr="00773476">
        <w:rPr>
          <w:rFonts w:ascii="Tahoma" w:eastAsia="Arial" w:hAnsi="Tahoma"/>
          <w:sz w:val="22"/>
          <w:szCs w:val="22"/>
        </w:rPr>
        <w:t xml:space="preserve"> r.</w:t>
      </w:r>
      <w:r w:rsidRPr="00773476">
        <w:rPr>
          <w:rFonts w:ascii="Tahoma" w:eastAsia="Arial" w:hAnsi="Tahoma"/>
          <w:bCs/>
          <w:sz w:val="22"/>
          <w:szCs w:val="22"/>
        </w:rPr>
        <w:t xml:space="preserve"> o</w:t>
      </w:r>
      <w:r w:rsidRPr="00773476">
        <w:rPr>
          <w:rFonts w:ascii="Tahoma" w:hAnsi="Tahoma"/>
          <w:bCs/>
          <w:sz w:val="22"/>
          <w:szCs w:val="22"/>
        </w:rPr>
        <w:t xml:space="preserve"> konkursie ofert na wsparcie lub powierzenie do real</w:t>
      </w:r>
      <w:r w:rsidR="00773476">
        <w:rPr>
          <w:rFonts w:ascii="Tahoma" w:hAnsi="Tahoma"/>
          <w:bCs/>
          <w:sz w:val="22"/>
          <w:szCs w:val="22"/>
        </w:rPr>
        <w:t>izacji zadań publicznych w 2023</w:t>
      </w:r>
      <w:r w:rsidRPr="00773476">
        <w:rPr>
          <w:rFonts w:ascii="Tahoma" w:hAnsi="Tahoma"/>
          <w:bCs/>
          <w:sz w:val="22"/>
          <w:szCs w:val="22"/>
        </w:rPr>
        <w:t>r.</w:t>
      </w:r>
      <w:r w:rsidRPr="00773476">
        <w:rPr>
          <w:rFonts w:ascii="Tahoma" w:eastAsia="Times New Roman" w:hAnsi="Tahoma"/>
          <w:sz w:val="22"/>
          <w:szCs w:val="22"/>
          <w:lang w:bidi="ar-SA"/>
        </w:rPr>
        <w:t>, w składzie:</w:t>
      </w:r>
    </w:p>
    <w:p w:rsidR="0037717A" w:rsidRPr="00773476" w:rsidRDefault="0037717A" w:rsidP="001340BF">
      <w:pPr>
        <w:pStyle w:val="Standard"/>
        <w:numPr>
          <w:ilvl w:val="0"/>
          <w:numId w:val="3"/>
        </w:numPr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>Pani Kamila Hyz-Duda, Gł. Specjalista w Wydziale Oświaty, Kultury i Nadzoru Właścicielskiego, Przewodniczący - przedstawiciel Prezydenta Miasta Lubina,</w:t>
      </w:r>
    </w:p>
    <w:p w:rsidR="0037717A" w:rsidRPr="00773476" w:rsidRDefault="0037717A" w:rsidP="001340BF">
      <w:pPr>
        <w:pStyle w:val="Standard"/>
        <w:numPr>
          <w:ilvl w:val="0"/>
          <w:numId w:val="3"/>
        </w:numPr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 xml:space="preserve">Pani Elżbieta </w:t>
      </w:r>
      <w:proofErr w:type="spellStart"/>
      <w:r w:rsidRPr="00773476">
        <w:rPr>
          <w:rFonts w:ascii="Tahoma" w:eastAsia="Arial" w:hAnsi="Tahoma"/>
          <w:sz w:val="22"/>
          <w:szCs w:val="22"/>
        </w:rPr>
        <w:t>Kiemska</w:t>
      </w:r>
      <w:proofErr w:type="spellEnd"/>
      <w:r w:rsidRPr="00773476">
        <w:rPr>
          <w:rFonts w:ascii="Tahoma" w:eastAsia="Arial" w:hAnsi="Tahoma"/>
          <w:sz w:val="22"/>
          <w:szCs w:val="22"/>
        </w:rPr>
        <w:t xml:space="preserve"> - </w:t>
      </w:r>
      <w:proofErr w:type="spellStart"/>
      <w:r w:rsidRPr="00773476">
        <w:rPr>
          <w:rFonts w:ascii="Tahoma" w:eastAsia="Arial" w:hAnsi="Tahoma"/>
          <w:sz w:val="22"/>
          <w:szCs w:val="22"/>
        </w:rPr>
        <w:t>Vechirko</w:t>
      </w:r>
      <w:proofErr w:type="spellEnd"/>
      <w:r w:rsidRPr="00773476">
        <w:rPr>
          <w:rFonts w:ascii="Tahoma" w:eastAsia="Arial" w:hAnsi="Tahoma"/>
          <w:sz w:val="22"/>
          <w:szCs w:val="22"/>
        </w:rPr>
        <w:t>, Gł. Specjalista w Wydziale Oświaty, Kultury i Nadzoru Właścicielskiego, Członek Komisji,</w:t>
      </w:r>
    </w:p>
    <w:p w:rsidR="0037717A" w:rsidRPr="00773476" w:rsidRDefault="0037717A" w:rsidP="001340BF">
      <w:pPr>
        <w:pStyle w:val="Standard"/>
        <w:numPr>
          <w:ilvl w:val="0"/>
          <w:numId w:val="3"/>
        </w:numPr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 xml:space="preserve">Pani </w:t>
      </w:r>
      <w:r w:rsidRPr="00773476">
        <w:rPr>
          <w:rFonts w:ascii="Tahoma" w:hAnsi="Tahoma"/>
          <w:sz w:val="22"/>
          <w:szCs w:val="22"/>
        </w:rPr>
        <w:t>Barbara Durka,</w:t>
      </w:r>
      <w:r w:rsidRPr="00773476">
        <w:rPr>
          <w:rFonts w:ascii="Tahoma" w:eastAsia="Arial" w:hAnsi="Tahoma"/>
          <w:sz w:val="22"/>
          <w:szCs w:val="22"/>
        </w:rPr>
        <w:t xml:space="preserve"> </w:t>
      </w:r>
      <w:r w:rsidRPr="00773476"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 w:rsidRPr="00773476">
        <w:rPr>
          <w:rFonts w:ascii="Tahoma" w:eastAsia="Arial" w:hAnsi="Tahoma"/>
          <w:sz w:val="22"/>
          <w:szCs w:val="22"/>
        </w:rPr>
        <w:t>ustawy z dnia 24 kwietnia 2003 r. o działalności pożytku publicznego</w:t>
      </w:r>
      <w:r w:rsidR="001340BF">
        <w:rPr>
          <w:rFonts w:ascii="Tahoma" w:eastAsia="Arial" w:hAnsi="Tahoma"/>
          <w:sz w:val="22"/>
          <w:szCs w:val="22"/>
        </w:rPr>
        <w:t xml:space="preserve"> </w:t>
      </w:r>
      <w:r w:rsidRPr="00773476">
        <w:rPr>
          <w:rFonts w:ascii="Tahoma" w:eastAsia="Arial" w:hAnsi="Tahoma"/>
          <w:sz w:val="22"/>
          <w:szCs w:val="22"/>
        </w:rPr>
        <w:t>i o wolontariacie</w:t>
      </w:r>
      <w:r w:rsidRPr="00773476">
        <w:rPr>
          <w:rFonts w:ascii="Tahoma" w:hAnsi="Tahoma"/>
          <w:sz w:val="22"/>
          <w:szCs w:val="22"/>
        </w:rPr>
        <w:t xml:space="preserve"> Członek Komisji. 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§ 2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>K</w:t>
      </w:r>
      <w:r w:rsidR="00773476">
        <w:rPr>
          <w:rFonts w:ascii="Tahoma" w:eastAsia="Arial" w:hAnsi="Tahoma"/>
          <w:sz w:val="22"/>
          <w:szCs w:val="22"/>
        </w:rPr>
        <w:t>omisja rozpoczyna pracę w dniu 1</w:t>
      </w:r>
      <w:r w:rsidR="006E3AC6">
        <w:rPr>
          <w:rFonts w:ascii="Tahoma" w:eastAsia="Arial" w:hAnsi="Tahoma"/>
          <w:sz w:val="22"/>
          <w:szCs w:val="22"/>
        </w:rPr>
        <w:t xml:space="preserve"> marca 2023</w:t>
      </w:r>
      <w:r w:rsidRPr="00773476">
        <w:rPr>
          <w:rFonts w:ascii="Tahoma" w:eastAsia="Arial" w:hAnsi="Tahoma"/>
          <w:sz w:val="22"/>
          <w:szCs w:val="22"/>
        </w:rPr>
        <w:t xml:space="preserve"> r., o godz.10.00, w siedzibie Urzędu Miejskiego w Lubinie, ul. Kilińskiego 10.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§ 3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Times New Roman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 xml:space="preserve">Zasady działania komisji konkursowej powołanej do opiniowania ofert w otwartych konkursach ofert </w:t>
      </w:r>
      <w:r w:rsidRPr="00773476">
        <w:rPr>
          <w:rFonts w:ascii="Tahoma" w:eastAsia="Times New Roman" w:hAnsi="Tahoma"/>
          <w:sz w:val="22"/>
          <w:szCs w:val="22"/>
        </w:rPr>
        <w:t xml:space="preserve">określa </w:t>
      </w:r>
      <w:r w:rsidRPr="00773476">
        <w:rPr>
          <w:rFonts w:ascii="Tahoma" w:eastAsia="Arial" w:hAnsi="Tahoma"/>
          <w:sz w:val="22"/>
          <w:szCs w:val="22"/>
        </w:rPr>
        <w:t>ustawa z dnia 24 kwietnia 2003 r. o działalności pożytku publicznego</w:t>
      </w:r>
      <w:r w:rsidRPr="00773476">
        <w:rPr>
          <w:rFonts w:ascii="Tahoma" w:eastAsia="Arial" w:hAnsi="Tahoma"/>
          <w:sz w:val="22"/>
          <w:szCs w:val="22"/>
        </w:rPr>
        <w:br/>
        <w:t>i o wolontariacie (tekst jednolit</w:t>
      </w:r>
      <w:r w:rsidR="00773476">
        <w:rPr>
          <w:rFonts w:ascii="Tahoma" w:eastAsia="Arial" w:hAnsi="Tahoma"/>
          <w:sz w:val="22"/>
          <w:szCs w:val="22"/>
        </w:rPr>
        <w:t>y: tekst jednolity: Dz.U. z 2022 r. poz. 1327</w:t>
      </w:r>
      <w:r w:rsidRPr="00773476">
        <w:rPr>
          <w:rFonts w:ascii="Tahoma" w:eastAsia="Arial" w:hAnsi="Tahoma"/>
          <w:sz w:val="22"/>
          <w:szCs w:val="22"/>
        </w:rPr>
        <w:t xml:space="preserve"> ze zm.) </w:t>
      </w:r>
      <w:r w:rsidRPr="00773476">
        <w:rPr>
          <w:rFonts w:ascii="Tahoma" w:eastAsia="Times New Roman" w:hAnsi="Tahoma"/>
          <w:sz w:val="22"/>
          <w:szCs w:val="22"/>
          <w:lang w:bidi="ar-SA"/>
        </w:rPr>
        <w:t xml:space="preserve">oraz </w:t>
      </w:r>
      <w:r w:rsidR="00773476">
        <w:rPr>
          <w:rFonts w:ascii="Tahoma" w:eastAsia="Times New Roman" w:hAnsi="Tahoma"/>
          <w:sz w:val="22"/>
          <w:szCs w:val="22"/>
          <w:lang w:bidi="ar-SA"/>
        </w:rPr>
        <w:t>uchwała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773476">
        <w:rPr>
          <w:rFonts w:ascii="Tahoma" w:eastAsia="Times New Roman" w:hAnsi="Tahoma"/>
          <w:sz w:val="22"/>
          <w:szCs w:val="22"/>
          <w:lang w:bidi="ar-SA"/>
        </w:rPr>
        <w:br/>
      </w:r>
      <w:r w:rsidR="00773476" w:rsidRPr="00773476">
        <w:rPr>
          <w:rFonts w:ascii="Tahoma" w:hAnsi="Tahoma"/>
          <w:sz w:val="22"/>
          <w:szCs w:val="22"/>
        </w:rPr>
        <w:lastRenderedPageBreak/>
        <w:t xml:space="preserve">Nr XL/289/22 Rady Miejskiej w Lubinie z dnia 22 listopada 2022 r. 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</w:t>
      </w:r>
      <w:r w:rsidR="00773476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>i podmiotami, o których mowa w art. 3 ust. 3 ustawy z dnia 24 kwietnia 2003 roku o działalności pożytku</w:t>
      </w:r>
      <w:r w:rsidR="006E3AC6">
        <w:rPr>
          <w:rFonts w:ascii="Tahoma" w:eastAsia="Times New Roman" w:hAnsi="Tahoma"/>
          <w:sz w:val="22"/>
          <w:szCs w:val="22"/>
          <w:lang w:bidi="ar-SA"/>
        </w:rPr>
        <w:t xml:space="preserve"> publicznego i o wolontariacie,</w:t>
      </w:r>
      <w:r w:rsidR="001340BF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773476" w:rsidRPr="00773476">
        <w:rPr>
          <w:rFonts w:ascii="Tahoma" w:eastAsia="Times New Roman" w:hAnsi="Tahoma"/>
          <w:sz w:val="22"/>
          <w:szCs w:val="22"/>
          <w:lang w:bidi="ar-SA"/>
        </w:rPr>
        <w:t>na rok 2023</w:t>
      </w:r>
      <w:r w:rsidR="006E3AC6">
        <w:rPr>
          <w:rFonts w:ascii="Tahoma" w:eastAsia="Times New Roman" w:hAnsi="Tahoma"/>
          <w:sz w:val="22"/>
          <w:szCs w:val="22"/>
          <w:lang w:bidi="ar-SA"/>
        </w:rPr>
        <w:t>.</w:t>
      </w:r>
    </w:p>
    <w:p w:rsidR="0037717A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§ 4</w:t>
      </w:r>
    </w:p>
    <w:p w:rsidR="001340BF" w:rsidRPr="00773476" w:rsidRDefault="001340BF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>Obsługę pracy Komisji zapewnia Wydział Oświaty, Kultury i Nadzoru Właścicielskiego.</w:t>
      </w:r>
    </w:p>
    <w:p w:rsidR="0037717A" w:rsidRPr="00773476" w:rsidRDefault="0037717A" w:rsidP="001340BF">
      <w:pPr>
        <w:pStyle w:val="Standard"/>
        <w:autoSpaceDE w:val="0"/>
        <w:spacing w:line="276" w:lineRule="auto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773476">
        <w:rPr>
          <w:rFonts w:ascii="Tahoma" w:eastAsia="Arial" w:hAnsi="Tahoma"/>
          <w:b/>
          <w:bCs/>
          <w:sz w:val="22"/>
          <w:szCs w:val="22"/>
        </w:rPr>
        <w:t>§ 5</w:t>
      </w: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37717A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  <w:r w:rsidRPr="00773476">
        <w:rPr>
          <w:rFonts w:ascii="Tahoma" w:eastAsia="Arial" w:hAnsi="Tahoma"/>
          <w:sz w:val="22"/>
          <w:szCs w:val="22"/>
        </w:rPr>
        <w:t>Zarzą</w:t>
      </w:r>
      <w:r w:rsidR="00773476">
        <w:rPr>
          <w:rFonts w:ascii="Tahoma" w:eastAsia="Arial" w:hAnsi="Tahoma"/>
          <w:sz w:val="22"/>
          <w:szCs w:val="22"/>
        </w:rPr>
        <w:t>dzenie wchodzi w życie z dniem 1 marca 2023</w:t>
      </w:r>
      <w:r w:rsidRPr="00773476">
        <w:rPr>
          <w:rFonts w:ascii="Tahoma" w:eastAsia="Arial" w:hAnsi="Tahoma"/>
          <w:sz w:val="22"/>
          <w:szCs w:val="22"/>
        </w:rPr>
        <w:t xml:space="preserve"> r.</w:t>
      </w:r>
    </w:p>
    <w:p w:rsidR="001340BF" w:rsidRDefault="001340BF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</w:p>
    <w:p w:rsidR="001340BF" w:rsidRPr="001340BF" w:rsidRDefault="001340BF" w:rsidP="001340BF">
      <w:pPr>
        <w:pStyle w:val="NormalnyWeb"/>
        <w:spacing w:after="0"/>
        <w:rPr>
          <w:rFonts w:ascii="Tahoma" w:hAnsi="Tahoma" w:cs="Tahoma"/>
          <w:sz w:val="20"/>
          <w:szCs w:val="22"/>
        </w:rPr>
      </w:pPr>
    </w:p>
    <w:p w:rsidR="001340BF" w:rsidRPr="001340BF" w:rsidRDefault="001340BF" w:rsidP="001340BF">
      <w:pPr>
        <w:spacing w:line="276" w:lineRule="auto"/>
        <w:ind w:left="4956"/>
        <w:rPr>
          <w:rFonts w:ascii="Tahoma" w:hAnsi="Tahoma"/>
          <w:sz w:val="22"/>
        </w:rPr>
      </w:pPr>
      <w:r w:rsidRPr="001340BF">
        <w:rPr>
          <w:rFonts w:ascii="Tahoma" w:hAnsi="Tahoma"/>
          <w:sz w:val="22"/>
        </w:rPr>
        <w:t>z up. PREZYDENTA MIASTA</w:t>
      </w:r>
      <w:bookmarkStart w:id="0" w:name="_GoBack"/>
      <w:bookmarkEnd w:id="0"/>
      <w:r w:rsidR="005A3942" w:rsidRPr="001340BF">
        <w:rPr>
          <w:rFonts w:ascii="Tahoma" w:hAnsi="Tahoma"/>
          <w:sz w:val="22"/>
        </w:rPr>
        <w:t xml:space="preserve"> </w:t>
      </w:r>
      <w:r w:rsidRPr="001340BF">
        <w:rPr>
          <w:rFonts w:ascii="Tahoma" w:hAnsi="Tahoma"/>
          <w:sz w:val="22"/>
        </w:rPr>
        <w:br/>
        <w:t>/-/ Tomasz Ochocki</w:t>
      </w:r>
      <w:bookmarkStart w:id="1" w:name="page44R_mcid32"/>
      <w:bookmarkEnd w:id="1"/>
      <w:r w:rsidRPr="001340BF">
        <w:rPr>
          <w:rFonts w:ascii="Tahoma" w:hAnsi="Tahoma"/>
          <w:sz w:val="22"/>
        </w:rPr>
        <w:br/>
        <w:t>Sekretarz Miasta</w:t>
      </w:r>
    </w:p>
    <w:p w:rsidR="001340BF" w:rsidRPr="001340BF" w:rsidRDefault="001340BF" w:rsidP="001340BF">
      <w:pPr>
        <w:pStyle w:val="Standard"/>
        <w:autoSpaceDE w:val="0"/>
        <w:spacing w:line="276" w:lineRule="auto"/>
        <w:jc w:val="both"/>
        <w:rPr>
          <w:rFonts w:ascii="Tahoma" w:hAnsi="Tahoma"/>
          <w:b/>
          <w:bCs/>
          <w:sz w:val="20"/>
          <w:szCs w:val="22"/>
        </w:rPr>
      </w:pPr>
    </w:p>
    <w:p w:rsidR="0037717A" w:rsidRPr="001340BF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0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rPr>
          <w:rFonts w:ascii="Tahoma" w:eastAsia="Arial" w:hAnsi="Tahoma"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b/>
          <w:bCs/>
          <w:sz w:val="22"/>
          <w:szCs w:val="22"/>
        </w:rPr>
      </w:pPr>
    </w:p>
    <w:p w:rsidR="0037717A" w:rsidRPr="00773476" w:rsidRDefault="0037717A" w:rsidP="001340BF">
      <w:pPr>
        <w:pStyle w:val="Standard"/>
        <w:autoSpaceDE w:val="0"/>
        <w:spacing w:line="276" w:lineRule="auto"/>
        <w:jc w:val="both"/>
        <w:rPr>
          <w:rFonts w:ascii="Tahoma" w:eastAsia="Arial" w:hAnsi="Tahoma"/>
          <w:b/>
          <w:bCs/>
          <w:sz w:val="22"/>
          <w:szCs w:val="22"/>
        </w:rPr>
      </w:pPr>
    </w:p>
    <w:sectPr w:rsidR="0037717A" w:rsidRPr="00773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panose1 w:val="020B0500000000000000"/>
    <w:charset w:val="00"/>
    <w:family w:val="swiss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2EB040F7"/>
    <w:multiLevelType w:val="hybridMultilevel"/>
    <w:tmpl w:val="49802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7F9F"/>
    <w:multiLevelType w:val="hybridMultilevel"/>
    <w:tmpl w:val="9EF22F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B4121"/>
    <w:multiLevelType w:val="hybridMultilevel"/>
    <w:tmpl w:val="6CBA9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F9B"/>
    <w:multiLevelType w:val="multilevel"/>
    <w:tmpl w:val="5344C2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5A8E4E2E"/>
    <w:multiLevelType w:val="hybridMultilevel"/>
    <w:tmpl w:val="3BF81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F3F3E84"/>
    <w:multiLevelType w:val="hybridMultilevel"/>
    <w:tmpl w:val="B6C41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5349F"/>
    <w:multiLevelType w:val="hybridMultilevel"/>
    <w:tmpl w:val="D0280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A0C1C"/>
    <w:multiLevelType w:val="hybridMultilevel"/>
    <w:tmpl w:val="66B248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621" w:hanging="360"/>
      </w:pPr>
    </w:lvl>
    <w:lvl w:ilvl="2" w:tplc="0415001B">
      <w:start w:val="1"/>
      <w:numFmt w:val="lowerRoman"/>
      <w:lvlText w:val="%3."/>
      <w:lvlJc w:val="right"/>
      <w:pPr>
        <w:ind w:left="2341" w:hanging="180"/>
      </w:pPr>
    </w:lvl>
    <w:lvl w:ilvl="3" w:tplc="0415000F">
      <w:start w:val="1"/>
      <w:numFmt w:val="decimal"/>
      <w:lvlText w:val="%4."/>
      <w:lvlJc w:val="left"/>
      <w:pPr>
        <w:ind w:left="3061" w:hanging="360"/>
      </w:pPr>
    </w:lvl>
    <w:lvl w:ilvl="4" w:tplc="04150019">
      <w:start w:val="1"/>
      <w:numFmt w:val="lowerLetter"/>
      <w:lvlText w:val="%5."/>
      <w:lvlJc w:val="left"/>
      <w:pPr>
        <w:ind w:left="3781" w:hanging="360"/>
      </w:pPr>
    </w:lvl>
    <w:lvl w:ilvl="5" w:tplc="0415001B">
      <w:start w:val="1"/>
      <w:numFmt w:val="lowerRoman"/>
      <w:lvlText w:val="%6."/>
      <w:lvlJc w:val="right"/>
      <w:pPr>
        <w:ind w:left="4501" w:hanging="180"/>
      </w:pPr>
    </w:lvl>
    <w:lvl w:ilvl="6" w:tplc="0415000F">
      <w:start w:val="1"/>
      <w:numFmt w:val="decimal"/>
      <w:lvlText w:val="%7."/>
      <w:lvlJc w:val="left"/>
      <w:pPr>
        <w:ind w:left="5221" w:hanging="360"/>
      </w:pPr>
    </w:lvl>
    <w:lvl w:ilvl="7" w:tplc="04150019">
      <w:start w:val="1"/>
      <w:numFmt w:val="lowerLetter"/>
      <w:lvlText w:val="%8."/>
      <w:lvlJc w:val="left"/>
      <w:pPr>
        <w:ind w:left="5941" w:hanging="360"/>
      </w:pPr>
    </w:lvl>
    <w:lvl w:ilvl="8" w:tplc="0415001B">
      <w:start w:val="1"/>
      <w:numFmt w:val="lowerRoman"/>
      <w:lvlText w:val="%9."/>
      <w:lvlJc w:val="right"/>
      <w:pPr>
        <w:ind w:left="6661" w:hanging="180"/>
      </w:pPr>
    </w:lvl>
  </w:abstractNum>
  <w:abstractNum w:abstractNumId="11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90780"/>
    <w:multiLevelType w:val="hybridMultilevel"/>
    <w:tmpl w:val="3856C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5688D"/>
    <w:multiLevelType w:val="hybridMultilevel"/>
    <w:tmpl w:val="69DEE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3"/>
  </w:num>
  <w:num w:numId="10">
    <w:abstractNumId w:val="1"/>
  </w:num>
  <w:num w:numId="11">
    <w:abstractNumId w:val="9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7A"/>
    <w:rsid w:val="001340BF"/>
    <w:rsid w:val="00167909"/>
    <w:rsid w:val="001C137D"/>
    <w:rsid w:val="002468B7"/>
    <w:rsid w:val="0037717A"/>
    <w:rsid w:val="00380FF7"/>
    <w:rsid w:val="003B5817"/>
    <w:rsid w:val="003B58B4"/>
    <w:rsid w:val="004A349C"/>
    <w:rsid w:val="004E4403"/>
    <w:rsid w:val="005A3942"/>
    <w:rsid w:val="005D3B3A"/>
    <w:rsid w:val="006360F9"/>
    <w:rsid w:val="00640A54"/>
    <w:rsid w:val="006D3C61"/>
    <w:rsid w:val="006E3AC6"/>
    <w:rsid w:val="00773476"/>
    <w:rsid w:val="007A6700"/>
    <w:rsid w:val="008C4393"/>
    <w:rsid w:val="00A12B6C"/>
    <w:rsid w:val="00AB1B7E"/>
    <w:rsid w:val="00AB6EE1"/>
    <w:rsid w:val="00B033B2"/>
    <w:rsid w:val="00B82A5B"/>
    <w:rsid w:val="00B858F5"/>
    <w:rsid w:val="00DE1F7F"/>
    <w:rsid w:val="00E05371"/>
    <w:rsid w:val="00E17984"/>
    <w:rsid w:val="00EC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B303E-B850-48BE-9442-0B63D7DE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717A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717A"/>
    <w:p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37717A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  <w:style w:type="paragraph" w:styleId="Bezodstpw">
    <w:name w:val="No Spacing"/>
    <w:qFormat/>
    <w:rsid w:val="0037717A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37717A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7717A"/>
    <w:pPr>
      <w:spacing w:after="120"/>
    </w:pPr>
  </w:style>
  <w:style w:type="paragraph" w:customStyle="1" w:styleId="Textbodyindent">
    <w:name w:val="Text body indent"/>
    <w:basedOn w:val="Standard"/>
    <w:rsid w:val="0037717A"/>
    <w:pPr>
      <w:jc w:val="both"/>
    </w:pPr>
  </w:style>
  <w:style w:type="paragraph" w:customStyle="1" w:styleId="TableContents">
    <w:name w:val="Table Contents"/>
    <w:basedOn w:val="Standard"/>
    <w:rsid w:val="0037717A"/>
    <w:pPr>
      <w:suppressLineNumbers/>
    </w:pPr>
  </w:style>
  <w:style w:type="paragraph" w:customStyle="1" w:styleId="dtz">
    <w:name w:val="dtz"/>
    <w:basedOn w:val="Normalny"/>
    <w:rsid w:val="0037717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Odwoaniedelikatne">
    <w:name w:val="Subtle Reference"/>
    <w:basedOn w:val="Domylnaczcionkaakapitu"/>
    <w:uiPriority w:val="31"/>
    <w:qFormat/>
    <w:rsid w:val="0037717A"/>
    <w:rPr>
      <w:smallCaps/>
      <w:color w:val="5A5A5A" w:themeColor="text1" w:themeTint="A5"/>
    </w:rPr>
  </w:style>
  <w:style w:type="character" w:customStyle="1" w:styleId="StrongEmphasis">
    <w:name w:val="Strong Emphasis"/>
    <w:rsid w:val="0037717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340BF"/>
    <w:pPr>
      <w:widowControl/>
      <w:suppressAutoHyphens w:val="0"/>
      <w:autoSpaceDN/>
      <w:spacing w:before="100" w:beforeAutospacing="1" w:after="142" w:line="276" w:lineRule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6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cp:lastPrinted>2023-02-28T10:12:00Z</cp:lastPrinted>
  <dcterms:created xsi:type="dcterms:W3CDTF">2023-03-08T16:06:00Z</dcterms:created>
  <dcterms:modified xsi:type="dcterms:W3CDTF">2023-03-09T12:37:00Z</dcterms:modified>
</cp:coreProperties>
</file>