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B77040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FD248B">
        <w:rPr>
          <w:rFonts w:ascii="Tahoma" w:hAnsi="Tahoma"/>
          <w:b/>
          <w:lang w:val="pl-PL"/>
        </w:rPr>
        <w:t>ZARZĄDZENIE P.0050.121</w:t>
      </w:r>
      <w:r w:rsidR="00002053">
        <w:rPr>
          <w:rFonts w:ascii="Tahoma" w:hAnsi="Tahoma"/>
          <w:b/>
          <w:lang w:val="pl-PL"/>
        </w:rPr>
        <w:t>.2023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2563BF" w:rsidP="008F0E0C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Z </w:t>
      </w:r>
      <w:r w:rsidR="00FD248B">
        <w:rPr>
          <w:rFonts w:ascii="Tahoma" w:hAnsi="Tahoma"/>
          <w:b/>
          <w:lang w:val="pl-PL"/>
        </w:rPr>
        <w:t>DNIA 31 MARCA</w:t>
      </w:r>
      <w:r w:rsidR="00D8280E">
        <w:rPr>
          <w:rFonts w:ascii="Tahoma" w:hAnsi="Tahoma"/>
          <w:b/>
          <w:lang w:val="pl-PL"/>
        </w:rPr>
        <w:t xml:space="preserve"> 20</w:t>
      </w:r>
      <w:r w:rsidR="00FF71F0">
        <w:rPr>
          <w:rFonts w:ascii="Tahoma" w:hAnsi="Tahoma"/>
          <w:b/>
          <w:lang w:val="pl-PL"/>
        </w:rPr>
        <w:t>23</w:t>
      </w:r>
      <w:r>
        <w:rPr>
          <w:rFonts w:ascii="Tahoma" w:hAnsi="Tahoma"/>
          <w:b/>
          <w:lang w:val="pl-PL"/>
        </w:rPr>
        <w:t>R.</w:t>
      </w:r>
    </w:p>
    <w:p w:rsidR="00A85AEE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9906C0" w:rsidRDefault="009906C0" w:rsidP="009906C0">
      <w:pPr>
        <w:pStyle w:val="Standard"/>
        <w:jc w:val="both"/>
        <w:rPr>
          <w:rFonts w:ascii="Tahoma" w:hAnsi="Tahoma"/>
          <w:lang w:val="pl-PL"/>
        </w:rPr>
      </w:pPr>
    </w:p>
    <w:p w:rsidR="009906C0" w:rsidRDefault="009906C0" w:rsidP="00D8280E">
      <w:pPr>
        <w:pStyle w:val="Standard"/>
        <w:jc w:val="both"/>
        <w:rPr>
          <w:rFonts w:ascii="Tahoma" w:hAnsi="Tahoma"/>
          <w:lang w:val="pl-PL"/>
        </w:rPr>
      </w:pPr>
      <w:r w:rsidRPr="00FD248B">
        <w:rPr>
          <w:rFonts w:ascii="Tahoma" w:hAnsi="Tahoma"/>
          <w:color w:val="000000" w:themeColor="text1"/>
          <w:lang w:val="pl-PL"/>
        </w:rPr>
        <w:t xml:space="preserve">Na podstawie art. 11 ust. 1, art. 13 ust. 1, art. 25 ust. 1 ustawy z dnia 21 sierpnia 1997r. </w:t>
      </w:r>
      <w:r w:rsidRPr="00FD248B">
        <w:rPr>
          <w:rFonts w:ascii="Tahoma" w:hAnsi="Tahoma"/>
          <w:color w:val="000000" w:themeColor="text1"/>
          <w:lang w:val="pl-PL"/>
        </w:rPr>
        <w:br/>
        <w:t>o gospodarce nieruchomościami (</w:t>
      </w:r>
      <w:proofErr w:type="spellStart"/>
      <w:r w:rsidRPr="00FD248B">
        <w:rPr>
          <w:rFonts w:ascii="Tahoma" w:hAnsi="Tahoma"/>
          <w:color w:val="000000" w:themeColor="text1"/>
          <w:lang w:val="pl-PL"/>
        </w:rPr>
        <w:t>t.j</w:t>
      </w:r>
      <w:proofErr w:type="spellEnd"/>
      <w:r w:rsidR="00D8280E" w:rsidRPr="00FD248B">
        <w:rPr>
          <w:rFonts w:ascii="Tahoma" w:hAnsi="Tahoma"/>
          <w:color w:val="000000" w:themeColor="text1"/>
          <w:lang w:val="pl-PL"/>
        </w:rPr>
        <w:t>. Dz. U. z 2023</w:t>
      </w:r>
      <w:r w:rsidRPr="00FD248B">
        <w:rPr>
          <w:rFonts w:ascii="Tahoma" w:hAnsi="Tahoma"/>
          <w:color w:val="000000" w:themeColor="text1"/>
          <w:lang w:val="pl-PL"/>
        </w:rPr>
        <w:t xml:space="preserve">r. poz. </w:t>
      </w:r>
      <w:r w:rsidR="00D8280E" w:rsidRPr="00FD248B">
        <w:rPr>
          <w:rFonts w:ascii="Tahoma" w:hAnsi="Tahoma"/>
          <w:color w:val="000000" w:themeColor="text1"/>
          <w:lang w:val="pl-PL"/>
        </w:rPr>
        <w:t>344</w:t>
      </w:r>
      <w:r w:rsidRPr="00FD248B">
        <w:rPr>
          <w:rFonts w:ascii="Tahoma" w:hAnsi="Tahoma"/>
          <w:color w:val="000000" w:themeColor="text1"/>
          <w:lang w:val="pl-PL"/>
        </w:rPr>
        <w:t xml:space="preserve">), art. 30 ust. 1 </w:t>
      </w:r>
      <w:r w:rsidRPr="00FD248B">
        <w:rPr>
          <w:rFonts w:ascii="Tahoma" w:hAnsi="Tahoma"/>
          <w:color w:val="000000" w:themeColor="text1"/>
          <w:lang w:val="pl-PL"/>
        </w:rPr>
        <w:br/>
        <w:t>i ust. 2 pkt 3) ustawy z dnia 8 marca 1990r. o samorządzie gminnym (</w:t>
      </w:r>
      <w:proofErr w:type="spellStart"/>
      <w:r w:rsidRPr="00FD248B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FD248B">
        <w:rPr>
          <w:rFonts w:ascii="Tahoma" w:hAnsi="Tahoma"/>
          <w:color w:val="000000" w:themeColor="text1"/>
          <w:lang w:val="pl-PL"/>
        </w:rPr>
        <w:t>. Dz.U. z 2023 poz. 40),</w:t>
      </w:r>
      <w:r w:rsidRPr="00FD248B">
        <w:rPr>
          <w:rFonts w:ascii="Arial" w:hAnsi="Arial" w:cs="Arial"/>
          <w:color w:val="000000" w:themeColor="text1"/>
          <w:lang w:val="pl-PL"/>
        </w:rPr>
        <w:t xml:space="preserve"> Zarządzenia Prezydenta Miasta Lubina P.0050.78.2022 z dnia  30 marca 2022r. </w:t>
      </w:r>
      <w:r w:rsidR="00152B36" w:rsidRPr="00FD248B">
        <w:rPr>
          <w:rFonts w:ascii="Arial" w:hAnsi="Arial" w:cs="Arial"/>
          <w:color w:val="000000" w:themeColor="text1"/>
          <w:lang w:val="pl-PL"/>
        </w:rPr>
        <w:br/>
      </w:r>
      <w:r>
        <w:rPr>
          <w:rFonts w:ascii="Arial" w:hAnsi="Arial" w:cs="Arial"/>
          <w:lang w:val="pl-PL"/>
        </w:rPr>
        <w:t>w sprawie aktualizacji zasad naliczania czynszu dzierżawnego,</w:t>
      </w:r>
      <w:r w:rsidRPr="00BC3B61">
        <w:rPr>
          <w:rFonts w:ascii="Arial" w:hAnsi="Arial" w:cs="Arial"/>
          <w:lang w:val="pl-PL"/>
        </w:rPr>
        <w:t xml:space="preserve"> </w:t>
      </w:r>
      <w:r>
        <w:rPr>
          <w:rFonts w:ascii="Tahoma" w:hAnsi="Tahoma"/>
          <w:lang w:val="pl-PL"/>
        </w:rPr>
        <w:t xml:space="preserve">§ 2 ust. 4 pkt 1) załącznika do Uchwały Nr V/37/03 Rady Miejskiej w Lubinie z dnia 14 stycznia 2003r. w sprawie zasad gospodarowania nieruchomościami stanowiącymi własność Gminy Miejskiej Lubin </w:t>
      </w:r>
      <w:r w:rsidR="00152B36">
        <w:rPr>
          <w:rFonts w:ascii="Tahoma" w:hAnsi="Tahoma"/>
          <w:lang w:val="pl-PL"/>
        </w:rPr>
        <w:br/>
      </w:r>
      <w:r w:rsidR="00152B36">
        <w:rPr>
          <w:rFonts w:ascii="Tahoma" w:hAnsi="Tahoma"/>
        </w:rPr>
        <w:t xml:space="preserve">(Dz. </w:t>
      </w:r>
      <w:proofErr w:type="spellStart"/>
      <w:r w:rsidR="00152B36">
        <w:rPr>
          <w:rFonts w:ascii="Tahoma" w:hAnsi="Tahoma"/>
        </w:rPr>
        <w:t>Urz</w:t>
      </w:r>
      <w:proofErr w:type="spellEnd"/>
      <w:r w:rsidR="00152B36">
        <w:rPr>
          <w:rFonts w:ascii="Tahoma" w:hAnsi="Tahoma"/>
        </w:rPr>
        <w:t xml:space="preserve">. </w:t>
      </w:r>
      <w:proofErr w:type="spellStart"/>
      <w:r w:rsidR="00152B36">
        <w:rPr>
          <w:rFonts w:ascii="Tahoma" w:hAnsi="Tahoma"/>
        </w:rPr>
        <w:t>Woj</w:t>
      </w:r>
      <w:proofErr w:type="spellEnd"/>
      <w:r w:rsidR="00152B36">
        <w:rPr>
          <w:rFonts w:ascii="Tahoma" w:hAnsi="Tahoma"/>
        </w:rPr>
        <w:t xml:space="preserve">. </w:t>
      </w:r>
      <w:proofErr w:type="spellStart"/>
      <w:r w:rsidR="00152B36">
        <w:rPr>
          <w:rFonts w:ascii="Tahoma" w:hAnsi="Tahoma"/>
        </w:rPr>
        <w:t>Doln</w:t>
      </w:r>
      <w:proofErr w:type="spellEnd"/>
      <w:r w:rsidR="00152B36">
        <w:rPr>
          <w:rFonts w:ascii="Tahoma" w:hAnsi="Tahoma"/>
        </w:rPr>
        <w:t xml:space="preserve">. </w:t>
      </w:r>
      <w:r>
        <w:rPr>
          <w:rFonts w:ascii="Tahoma" w:hAnsi="Tahoma"/>
        </w:rPr>
        <w:t xml:space="preserve">z 2003r. </w:t>
      </w:r>
      <w:proofErr w:type="spellStart"/>
      <w:r>
        <w:rPr>
          <w:rFonts w:ascii="Tahoma" w:hAnsi="Tahoma"/>
        </w:rPr>
        <w:t>Nr</w:t>
      </w:r>
      <w:proofErr w:type="spellEnd"/>
      <w:r>
        <w:rPr>
          <w:rFonts w:ascii="Tahoma" w:hAnsi="Tahoma"/>
        </w:rPr>
        <w:t xml:space="preserve"> 13, </w:t>
      </w:r>
      <w:proofErr w:type="spellStart"/>
      <w:r>
        <w:rPr>
          <w:rFonts w:ascii="Tahoma" w:hAnsi="Tahoma"/>
        </w:rPr>
        <w:t>poz</w:t>
      </w:r>
      <w:proofErr w:type="spellEnd"/>
      <w:r>
        <w:rPr>
          <w:rFonts w:ascii="Tahoma" w:hAnsi="Tahoma"/>
        </w:rPr>
        <w:t xml:space="preserve">. 330 z </w:t>
      </w:r>
      <w:proofErr w:type="spellStart"/>
      <w:r>
        <w:rPr>
          <w:rFonts w:ascii="Tahoma" w:hAnsi="Tahoma"/>
        </w:rPr>
        <w:t>późn</w:t>
      </w:r>
      <w:proofErr w:type="spellEnd"/>
      <w:r>
        <w:rPr>
          <w:rFonts w:ascii="Tahoma" w:hAnsi="Tahoma"/>
        </w:rPr>
        <w:t xml:space="preserve">. </w:t>
      </w:r>
      <w:proofErr w:type="spellStart"/>
      <w:r>
        <w:rPr>
          <w:rFonts w:ascii="Tahoma" w:hAnsi="Tahoma"/>
        </w:rPr>
        <w:t>zm</w:t>
      </w:r>
      <w:proofErr w:type="spellEnd"/>
      <w:r>
        <w:rPr>
          <w:rFonts w:ascii="Tahoma" w:hAnsi="Tahoma"/>
        </w:rPr>
        <w:t xml:space="preserve">.) </w:t>
      </w:r>
      <w:r>
        <w:rPr>
          <w:rFonts w:ascii="Tahoma" w:hAnsi="Tahoma"/>
          <w:lang w:val="pl-PL"/>
        </w:rPr>
        <w:t xml:space="preserve">oraz Zarządzenia </w:t>
      </w:r>
      <w:r w:rsidR="00152B36">
        <w:rPr>
          <w:rFonts w:ascii="Tahoma" w:hAnsi="Tahoma"/>
          <w:lang w:val="pl-PL"/>
        </w:rPr>
        <w:t xml:space="preserve">Prezydenta Miasta Lubina Nr 41 </w:t>
      </w:r>
      <w:r>
        <w:rPr>
          <w:rFonts w:ascii="Tahoma" w:hAnsi="Tahoma"/>
          <w:lang w:val="pl-PL"/>
        </w:rPr>
        <w:t xml:space="preserve">z dnia 22 sierpnia 2019r. w sprawie powierzenia prowadzenia spraw </w:t>
      </w:r>
      <w:r w:rsidR="00152B36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>i wykonywania czynności w tym praw i obowiązków p o s t a n a w i a m, co następuje:</w:t>
      </w:r>
    </w:p>
    <w:p w:rsidR="00A85AEE" w:rsidRDefault="002563BF" w:rsidP="00AC2B76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  <w:bookmarkStart w:id="0" w:name="__DdeLink__10575_1529866905"/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B63428" w:rsidRDefault="00B63428" w:rsidP="00B63428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B63428" w:rsidRDefault="00B63428" w:rsidP="007E2D6C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</w:t>
      </w:r>
      <w:r w:rsidR="00B75741">
        <w:rPr>
          <w:rFonts w:ascii="Arial" w:hAnsi="Arial" w:cs="Arial"/>
          <w:lang w:val="pl-PL"/>
        </w:rPr>
        <w:t>okres dwóch lat n/w nieruchomoś</w:t>
      </w:r>
      <w:r w:rsidR="007E2D6C">
        <w:rPr>
          <w:rFonts w:ascii="Arial" w:hAnsi="Arial" w:cs="Arial"/>
          <w:lang w:val="pl-PL"/>
        </w:rPr>
        <w:t>ć</w:t>
      </w:r>
      <w:r>
        <w:rPr>
          <w:rFonts w:ascii="Arial" w:hAnsi="Arial" w:cs="Arial"/>
          <w:lang w:val="pl-PL"/>
        </w:rPr>
        <w:t xml:space="preserve"> położon</w:t>
      </w:r>
      <w:r w:rsidR="007E2D6C">
        <w:rPr>
          <w:rFonts w:ascii="Arial" w:hAnsi="Arial" w:cs="Arial"/>
          <w:lang w:val="pl-PL"/>
        </w:rPr>
        <w:t>ą</w:t>
      </w:r>
      <w:r>
        <w:rPr>
          <w:rFonts w:ascii="Arial" w:hAnsi="Arial" w:cs="Arial"/>
          <w:lang w:val="pl-PL"/>
        </w:rPr>
        <w:t xml:space="preserve">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>
        <w:rPr>
          <w:rFonts w:ascii="Arial" w:hAnsi="Arial" w:cs="Arial"/>
          <w:lang w:val="pl-PL"/>
        </w:rPr>
        <w:t xml:space="preserve">cele </w:t>
      </w:r>
      <w:proofErr w:type="spellStart"/>
      <w:r>
        <w:rPr>
          <w:rFonts w:ascii="Arial" w:hAnsi="Arial" w:cs="Arial"/>
          <w:lang w:val="pl-PL"/>
        </w:rPr>
        <w:t>rekreacyjno</w:t>
      </w:r>
      <w:proofErr w:type="spellEnd"/>
      <w:r>
        <w:rPr>
          <w:rFonts w:ascii="Arial" w:hAnsi="Arial" w:cs="Arial"/>
          <w:lang w:val="pl-PL"/>
        </w:rPr>
        <w:t xml:space="preserve"> - ogrodnicze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B63428" w:rsidRPr="006A5971" w:rsidRDefault="00B63428" w:rsidP="00B63428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B63428" w:rsidRDefault="00B63428" w:rsidP="00980C29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</w:t>
      </w:r>
      <w:r w:rsidR="000C6776">
        <w:rPr>
          <w:rFonts w:ascii="Arial" w:eastAsia="Times New Roman" w:hAnsi="Arial" w:cs="Arial"/>
          <w:lang w:val="pl-PL"/>
        </w:rPr>
        <w:t>ć</w:t>
      </w:r>
      <w:r>
        <w:rPr>
          <w:rFonts w:ascii="Arial" w:eastAsia="Times New Roman" w:hAnsi="Arial" w:cs="Arial"/>
          <w:lang w:val="pl-PL"/>
        </w:rPr>
        <w:t xml:space="preserve"> działk</w:t>
      </w:r>
      <w:r w:rsidR="000C6776">
        <w:rPr>
          <w:rFonts w:ascii="Arial" w:eastAsia="Times New Roman" w:hAnsi="Arial" w:cs="Arial"/>
          <w:lang w:val="pl-PL"/>
        </w:rPr>
        <w:t>i</w:t>
      </w:r>
      <w:r>
        <w:rPr>
          <w:rFonts w:ascii="Arial" w:eastAsia="Times New Roman" w:hAnsi="Arial" w:cs="Arial"/>
          <w:lang w:val="pl-PL"/>
        </w:rPr>
        <w:t xml:space="preserve"> nr </w:t>
      </w:r>
      <w:r w:rsidR="00980C29">
        <w:rPr>
          <w:rFonts w:ascii="Arial" w:eastAsia="Times New Roman" w:hAnsi="Arial" w:cs="Arial"/>
          <w:lang w:val="pl-PL"/>
        </w:rPr>
        <w:t>203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980C29">
        <w:rPr>
          <w:rFonts w:ascii="Arial" w:eastAsia="Times New Roman" w:hAnsi="Arial" w:cs="Arial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980C29">
        <w:rPr>
          <w:rFonts w:ascii="Arial" w:eastAsia="Times New Roman" w:hAnsi="Arial" w:cs="Arial"/>
          <w:lang w:val="pl-PL"/>
        </w:rPr>
        <w:t>Spacerowej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980C29">
        <w:rPr>
          <w:rFonts w:ascii="Arial" w:eastAsia="Times New Roman" w:hAnsi="Arial" w:cs="Arial"/>
          <w:lang w:val="pl-PL"/>
        </w:rPr>
        <w:t>1330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980C29">
        <w:rPr>
          <w:rFonts w:ascii="Arial" w:hAnsi="Arial" w:cs="Arial"/>
          <w:lang w:val="pl-PL"/>
        </w:rPr>
        <w:t>292</w:t>
      </w:r>
      <w:r>
        <w:rPr>
          <w:rFonts w:ascii="Arial" w:hAnsi="Arial" w:cs="Arial"/>
          <w:lang w:val="pl-PL"/>
        </w:rPr>
        <w:t>,</w:t>
      </w:r>
      <w:r w:rsidR="00980C29">
        <w:rPr>
          <w:rFonts w:ascii="Arial" w:hAnsi="Arial" w:cs="Arial"/>
          <w:lang w:val="pl-PL"/>
        </w:rPr>
        <w:t>6</w:t>
      </w:r>
      <w:r w:rsidR="000C4CDC">
        <w:rPr>
          <w:rFonts w:ascii="Arial" w:hAnsi="Arial" w:cs="Arial"/>
          <w:lang w:val="pl-PL"/>
        </w:rPr>
        <w:t>0</w:t>
      </w:r>
      <w:r>
        <w:rPr>
          <w:rFonts w:ascii="Arial" w:hAnsi="Arial" w:cs="Arial"/>
          <w:lang w:val="pl-PL"/>
        </w:rPr>
        <w:t xml:space="preserve"> zł netto </w:t>
      </w:r>
      <w:r w:rsidR="00B75741">
        <w:rPr>
          <w:rFonts w:ascii="Arial" w:hAnsi="Arial" w:cs="Arial"/>
          <w:lang w:val="pl-PL"/>
        </w:rPr>
        <w:t>rocznie</w:t>
      </w:r>
      <w:r>
        <w:rPr>
          <w:rFonts w:ascii="Arial" w:hAnsi="Arial" w:cs="Arial"/>
          <w:lang w:val="pl-PL"/>
        </w:rPr>
        <w:t xml:space="preserve">. </w:t>
      </w:r>
      <w:r>
        <w:rPr>
          <w:rFonts w:ascii="Arial" w:hAnsi="Arial" w:cs="Arial"/>
          <w:b/>
          <w:lang w:val="pl-PL"/>
        </w:rPr>
        <w:t xml:space="preserve"> </w:t>
      </w:r>
    </w:p>
    <w:p w:rsidR="000C6776" w:rsidRDefault="000C6776" w:rsidP="000C6776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A85AEE" w:rsidRDefault="00B63428" w:rsidP="00AC2B76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A11ADB" w:rsidRDefault="00A11ADB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§ </w:t>
      </w:r>
      <w:r w:rsidR="009C17A0">
        <w:rPr>
          <w:rFonts w:ascii="Tahoma" w:hAnsi="Tahoma" w:cs="Arial"/>
          <w:lang w:val="pl-PL"/>
        </w:rPr>
        <w:t>2</w:t>
      </w:r>
    </w:p>
    <w:p w:rsidR="00A11ADB" w:rsidRDefault="00A11ADB" w:rsidP="00A11ADB">
      <w:pPr>
        <w:pStyle w:val="Standard"/>
        <w:jc w:val="both"/>
        <w:rPr>
          <w:rFonts w:ascii="Tahoma" w:hAnsi="Tahoma"/>
          <w:lang w:val="pl-PL"/>
        </w:rPr>
      </w:pPr>
    </w:p>
    <w:p w:rsidR="009906C0" w:rsidRDefault="009906C0" w:rsidP="00CA4EB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w trybie bezprzetargowym na czas nieozna</w:t>
      </w:r>
      <w:r w:rsidR="00CA4EB3">
        <w:rPr>
          <w:rFonts w:ascii="Arial" w:hAnsi="Arial" w:cs="Arial"/>
          <w:lang w:val="pl-PL"/>
        </w:rPr>
        <w:t>czony nw. nieruchomości położone</w:t>
      </w:r>
      <w:r>
        <w:rPr>
          <w:rFonts w:ascii="Arial" w:hAnsi="Arial" w:cs="Arial"/>
          <w:lang w:val="pl-PL"/>
        </w:rPr>
        <w:t xml:space="preserve"> w Lubinie z przeznaczeniem jako teren dodatkowy, bez możliwości trwałej zabudowy:</w:t>
      </w:r>
      <w:r>
        <w:rPr>
          <w:rFonts w:ascii="Tahoma" w:hAnsi="Tahoma"/>
          <w:lang w:val="pl-PL"/>
        </w:rPr>
        <w:t xml:space="preserve"> </w:t>
      </w:r>
    </w:p>
    <w:p w:rsidR="00B63428" w:rsidRDefault="00B63428" w:rsidP="00152B36">
      <w:pPr>
        <w:pStyle w:val="Standard"/>
        <w:jc w:val="both"/>
        <w:rPr>
          <w:rFonts w:ascii="Arial" w:hAnsi="Arial" w:cs="Arial"/>
          <w:lang w:val="pl-PL"/>
        </w:rPr>
      </w:pPr>
    </w:p>
    <w:p w:rsidR="00B63428" w:rsidRDefault="00B63428" w:rsidP="00B77040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część działki nr </w:t>
      </w:r>
      <w:r w:rsidR="00B77040">
        <w:rPr>
          <w:rFonts w:ascii="Arial" w:eastAsia="Times New Roman" w:hAnsi="Arial" w:cs="Arial"/>
          <w:lang w:val="pl-PL"/>
        </w:rPr>
        <w:t>134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B77040">
        <w:rPr>
          <w:rFonts w:ascii="Arial" w:eastAsia="Times New Roman" w:hAnsi="Arial" w:cs="Arial"/>
          <w:lang w:val="pl-PL"/>
        </w:rPr>
        <w:t>3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B77040">
        <w:rPr>
          <w:rFonts w:ascii="Arial" w:eastAsia="Times New Roman" w:hAnsi="Arial" w:cs="Arial"/>
          <w:lang w:val="pl-PL"/>
        </w:rPr>
        <w:t>Jodłowej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B77040">
        <w:rPr>
          <w:rFonts w:ascii="Arial" w:eastAsia="Times New Roman" w:hAnsi="Arial" w:cs="Arial"/>
          <w:lang w:val="pl-PL"/>
        </w:rPr>
        <w:br/>
        <w:t>343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B77040">
        <w:rPr>
          <w:rFonts w:ascii="Arial" w:hAnsi="Arial" w:cs="Arial"/>
          <w:lang w:val="pl-PL"/>
        </w:rPr>
        <w:t>123</w:t>
      </w:r>
      <w:r w:rsidR="00484185">
        <w:rPr>
          <w:rFonts w:ascii="Arial" w:hAnsi="Arial" w:cs="Arial"/>
          <w:lang w:val="pl-PL"/>
        </w:rPr>
        <w:t>,</w:t>
      </w:r>
      <w:r w:rsidR="00B77040">
        <w:rPr>
          <w:rFonts w:ascii="Arial" w:hAnsi="Arial" w:cs="Arial"/>
          <w:lang w:val="pl-PL"/>
        </w:rPr>
        <w:t>48</w:t>
      </w:r>
      <w:r>
        <w:rPr>
          <w:rFonts w:ascii="Arial" w:hAnsi="Arial" w:cs="Arial"/>
          <w:lang w:val="pl-PL"/>
        </w:rPr>
        <w:t xml:space="preserve">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AC2B76" w:rsidRDefault="00AC2B76" w:rsidP="00484185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484185" w:rsidRDefault="00484185" w:rsidP="00B77040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część działki nr </w:t>
      </w:r>
      <w:r w:rsidR="00B77040">
        <w:rPr>
          <w:rFonts w:ascii="Arial" w:eastAsia="Times New Roman" w:hAnsi="Arial" w:cs="Arial"/>
          <w:lang w:val="pl-PL"/>
        </w:rPr>
        <w:t>432/8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B77040">
        <w:rPr>
          <w:rFonts w:ascii="Arial" w:eastAsia="Times New Roman" w:hAnsi="Arial" w:cs="Arial"/>
          <w:lang w:val="pl-PL"/>
        </w:rPr>
        <w:t>3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B77040">
        <w:rPr>
          <w:rFonts w:ascii="Arial" w:eastAsia="Times New Roman" w:hAnsi="Arial" w:cs="Arial"/>
          <w:lang w:val="pl-PL"/>
        </w:rPr>
        <w:t>Parkowej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B77040">
        <w:rPr>
          <w:rFonts w:ascii="Arial" w:eastAsia="Times New Roman" w:hAnsi="Arial" w:cs="Arial"/>
          <w:lang w:val="pl-PL"/>
        </w:rPr>
        <w:br/>
        <w:t>664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B77040">
        <w:rPr>
          <w:rFonts w:ascii="Arial" w:hAnsi="Arial" w:cs="Arial"/>
          <w:lang w:val="pl-PL"/>
        </w:rPr>
        <w:t>239,04</w:t>
      </w:r>
      <w:r>
        <w:rPr>
          <w:rFonts w:ascii="Arial" w:hAnsi="Arial" w:cs="Arial"/>
          <w:lang w:val="pl-PL"/>
        </w:rPr>
        <w:t xml:space="preserve">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484185" w:rsidRDefault="00484185" w:rsidP="00484185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484185" w:rsidRDefault="00484185" w:rsidP="00B77040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część działki nr </w:t>
      </w:r>
      <w:r w:rsidR="00B77040">
        <w:rPr>
          <w:rFonts w:ascii="Arial" w:eastAsia="Times New Roman" w:hAnsi="Arial" w:cs="Arial"/>
          <w:lang w:val="pl-PL"/>
        </w:rPr>
        <w:t>1097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B77040">
        <w:rPr>
          <w:rFonts w:ascii="Arial" w:eastAsia="Times New Roman" w:hAnsi="Arial" w:cs="Arial"/>
          <w:lang w:val="pl-PL"/>
        </w:rPr>
        <w:t>9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B77040">
        <w:rPr>
          <w:rFonts w:ascii="Arial" w:eastAsia="Times New Roman" w:hAnsi="Arial" w:cs="Arial"/>
          <w:lang w:val="pl-PL"/>
        </w:rPr>
        <w:t>Żeromskiego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B77040">
        <w:rPr>
          <w:rFonts w:ascii="Arial" w:eastAsia="Times New Roman" w:hAnsi="Arial" w:cs="Arial"/>
          <w:lang w:val="pl-PL"/>
        </w:rPr>
        <w:t>32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B77040">
        <w:rPr>
          <w:rFonts w:ascii="Arial" w:hAnsi="Arial" w:cs="Arial"/>
          <w:lang w:val="pl-PL"/>
        </w:rPr>
        <w:t>11</w:t>
      </w:r>
      <w:r>
        <w:rPr>
          <w:rFonts w:ascii="Arial" w:hAnsi="Arial" w:cs="Arial"/>
          <w:lang w:val="pl-PL"/>
        </w:rPr>
        <w:t>,</w:t>
      </w:r>
      <w:r w:rsidR="00B77040">
        <w:rPr>
          <w:rFonts w:ascii="Arial" w:hAnsi="Arial" w:cs="Arial"/>
          <w:lang w:val="pl-PL"/>
        </w:rPr>
        <w:t>52</w:t>
      </w:r>
      <w:r>
        <w:rPr>
          <w:rFonts w:ascii="Arial" w:hAnsi="Arial" w:cs="Arial"/>
          <w:lang w:val="pl-PL"/>
        </w:rPr>
        <w:t xml:space="preserve">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484185" w:rsidRDefault="00484185" w:rsidP="00AB30C6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9906C0" w:rsidRDefault="009906C0" w:rsidP="00484185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 xml:space="preserve">w każdym </w:t>
      </w:r>
      <w:r w:rsidR="00482388">
        <w:rPr>
          <w:rFonts w:ascii="Tahoma" w:hAnsi="Tahoma" w:cs="Arial"/>
          <w:lang w:val="pl-PL"/>
        </w:rPr>
        <w:t>czasie</w:t>
      </w:r>
      <w:r>
        <w:rPr>
          <w:rFonts w:ascii="Tahoma" w:hAnsi="Tahoma" w:cs="Arial"/>
          <w:lang w:val="pl-PL"/>
        </w:rPr>
        <w:t xml:space="preserve"> na mocy porozumienia.</w:t>
      </w:r>
    </w:p>
    <w:p w:rsidR="00A85AEE" w:rsidRDefault="00A85AEE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AC2B76" w:rsidRDefault="00AC2B76" w:rsidP="00AC2B76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3</w:t>
      </w:r>
    </w:p>
    <w:p w:rsidR="00D6762A" w:rsidRDefault="00D6762A" w:rsidP="00AC2B76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7E2D6C" w:rsidRDefault="007E2D6C" w:rsidP="007E2D6C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na okres dwóch lat n/w nieruchomości położone w Lubinie z przeznaczeniem na prowadzenie działalności gospodarczej:</w:t>
      </w:r>
      <w:r>
        <w:rPr>
          <w:rFonts w:ascii="Tahoma" w:hAnsi="Tahoma" w:cs="Arial"/>
          <w:lang w:val="pl-PL"/>
        </w:rPr>
        <w:t xml:space="preserve"> </w:t>
      </w:r>
    </w:p>
    <w:p w:rsidR="007E2D6C" w:rsidRDefault="007E2D6C" w:rsidP="007E2D6C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E2D6C" w:rsidRDefault="007E2D6C" w:rsidP="007E2D6C">
      <w:pPr>
        <w:pStyle w:val="Standard"/>
        <w:tabs>
          <w:tab w:val="left" w:pos="375"/>
        </w:tabs>
        <w:jc w:val="both"/>
        <w:rPr>
          <w:rFonts w:ascii="Arial" w:hAnsi="Arial" w:cs="Arial"/>
          <w:b/>
          <w:lang w:val="pl-PL"/>
        </w:rPr>
      </w:pPr>
      <w:r>
        <w:rPr>
          <w:rFonts w:ascii="Tahoma" w:eastAsia="Times New Roman" w:hAnsi="Tahoma" w:cs="Arial"/>
          <w:lang w:val="pl-PL"/>
        </w:rPr>
        <w:lastRenderedPageBreak/>
        <w:t>-</w:t>
      </w:r>
      <w:r>
        <w:rPr>
          <w:rFonts w:ascii="Arial" w:eastAsia="Times New Roman" w:hAnsi="Arial" w:cs="Arial"/>
          <w:lang w:val="pl-PL"/>
        </w:rPr>
        <w:t xml:space="preserve"> część działki nr 307/56, obręb 4 miasta Lubina, przy ul. Bankowej, o łącznej powierzchni 10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68,40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7E2D6C" w:rsidRDefault="007E2D6C" w:rsidP="007E2D6C">
      <w:pPr>
        <w:pStyle w:val="Standard"/>
        <w:tabs>
          <w:tab w:val="left" w:pos="375"/>
        </w:tabs>
        <w:jc w:val="both"/>
        <w:rPr>
          <w:rFonts w:ascii="Arial" w:hAnsi="Arial" w:cs="Arial"/>
          <w:b/>
          <w:lang w:val="pl-PL"/>
        </w:rPr>
      </w:pPr>
    </w:p>
    <w:p w:rsidR="007E2D6C" w:rsidRDefault="007E2D6C" w:rsidP="007E2D6C">
      <w:pPr>
        <w:pStyle w:val="Standard"/>
        <w:tabs>
          <w:tab w:val="left" w:pos="375"/>
        </w:tabs>
        <w:jc w:val="both"/>
        <w:rPr>
          <w:rFonts w:ascii="Arial" w:hAnsi="Arial" w:cs="Arial"/>
          <w:b/>
          <w:lang w:val="pl-PL"/>
        </w:rPr>
      </w:pPr>
      <w:r>
        <w:rPr>
          <w:rFonts w:ascii="Tahoma" w:eastAsia="Times New Roman" w:hAnsi="Tahoma" w:cs="Arial"/>
          <w:lang w:val="pl-PL"/>
        </w:rPr>
        <w:t>-</w:t>
      </w:r>
      <w:r>
        <w:rPr>
          <w:rFonts w:ascii="Arial" w:eastAsia="Times New Roman" w:hAnsi="Arial" w:cs="Arial"/>
          <w:lang w:val="pl-PL"/>
        </w:rPr>
        <w:t xml:space="preserve"> część działki nr 716/6, obręb 9 miasta Lubina, przy ul. Fredry, o łącznej powierzchni </w:t>
      </w:r>
      <w:r>
        <w:rPr>
          <w:rFonts w:ascii="Arial" w:eastAsia="Times New Roman" w:hAnsi="Arial" w:cs="Arial"/>
          <w:lang w:val="pl-PL"/>
        </w:rPr>
        <w:br/>
        <w:t>25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171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7E2D6C" w:rsidRDefault="007E2D6C" w:rsidP="007E2D6C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E2D6C" w:rsidRDefault="007E2D6C" w:rsidP="007E2D6C">
      <w:pPr>
        <w:pStyle w:val="Standard"/>
        <w:tabs>
          <w:tab w:val="left" w:pos="375"/>
        </w:tabs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AC2B76" w:rsidRDefault="00AC2B76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9C17A0" w:rsidRDefault="00AC2B76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4</w:t>
      </w:r>
    </w:p>
    <w:p w:rsidR="003B10E7" w:rsidRDefault="003B10E7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3B10E7" w:rsidRDefault="003B10E7" w:rsidP="003B10E7">
      <w:pPr>
        <w:pStyle w:val="Standard"/>
        <w:tabs>
          <w:tab w:val="left" w:pos="375"/>
        </w:tabs>
        <w:jc w:val="both"/>
        <w:rPr>
          <w:rFonts w:ascii="Arial" w:hAnsi="Arial" w:cs="Arial"/>
          <w:u w:val="single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okres trzech lat nw. nieruchomości położone w Lubinie z przeznaczeniem </w:t>
      </w:r>
      <w:r>
        <w:rPr>
          <w:rFonts w:ascii="Arial" w:hAnsi="Arial" w:cs="Arial"/>
          <w:u w:val="single"/>
          <w:lang w:val="pl-PL"/>
        </w:rPr>
        <w:t xml:space="preserve">na posadowienie boksu śmietnikowego, </w:t>
      </w:r>
    </w:p>
    <w:p w:rsidR="003B10E7" w:rsidRDefault="003B10E7" w:rsidP="003B10E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3B10E7" w:rsidRDefault="003B10E7" w:rsidP="003B10E7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 części działki nr 116,</w:t>
      </w:r>
      <w:bookmarkStart w:id="1" w:name="_GoBack1"/>
      <w:bookmarkEnd w:id="1"/>
      <w:r>
        <w:rPr>
          <w:rFonts w:ascii="Arial" w:eastAsia="Times New Roman" w:hAnsi="Arial" w:cs="Arial"/>
          <w:lang w:val="pl-PL"/>
        </w:rPr>
        <w:t xml:space="preserve"> obręb 8 miasta Lubina, przy ul. Sokolej, o łącznej powierzchni </w:t>
      </w:r>
      <w:r>
        <w:rPr>
          <w:rFonts w:ascii="Arial" w:eastAsia="Times New Roman" w:hAnsi="Arial" w:cs="Arial"/>
          <w:lang w:val="pl-PL"/>
        </w:rPr>
        <w:br/>
        <w:t>90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113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3B10E7" w:rsidRDefault="003B10E7" w:rsidP="003B10E7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 </w:t>
      </w:r>
    </w:p>
    <w:p w:rsidR="003B10E7" w:rsidRDefault="003B10E7" w:rsidP="003B10E7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>w każdym momencie na mocy porozumienia.</w:t>
      </w:r>
    </w:p>
    <w:p w:rsidR="003564B0" w:rsidRDefault="003564B0" w:rsidP="00A11ADB">
      <w:pPr>
        <w:pStyle w:val="Standard"/>
        <w:jc w:val="both"/>
        <w:rPr>
          <w:rFonts w:ascii="Tahoma" w:hAnsi="Tahoma"/>
          <w:lang w:val="pl-PL"/>
        </w:rPr>
      </w:pPr>
    </w:p>
    <w:p w:rsidR="003B10E7" w:rsidRDefault="003B10E7" w:rsidP="003B10E7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5</w:t>
      </w:r>
    </w:p>
    <w:p w:rsidR="003B10E7" w:rsidRDefault="003B10E7" w:rsidP="00A11ADB">
      <w:pPr>
        <w:pStyle w:val="Standard"/>
        <w:jc w:val="both"/>
        <w:rPr>
          <w:rFonts w:ascii="Tahoma" w:hAnsi="Tahoma"/>
          <w:lang w:val="pl-PL"/>
        </w:rPr>
      </w:pPr>
    </w:p>
    <w:p w:rsidR="009906C0" w:rsidRDefault="002563BF" w:rsidP="003B10E7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9906C0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AC2B76">
        <w:rPr>
          <w:rFonts w:ascii="Tahoma" w:hAnsi="Tahoma"/>
          <w:lang w:val="pl-PL"/>
        </w:rPr>
        <w:t>-</w:t>
      </w:r>
      <w:r w:rsidR="003B10E7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3B10E7">
        <w:rPr>
          <w:rFonts w:ascii="Tahoma" w:hAnsi="Tahoma"/>
          <w:lang w:val="pl-PL"/>
        </w:rPr>
        <w:t>6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FD248B">
        <w:rPr>
          <w:rFonts w:ascii="Tahoma" w:hAnsi="Tahoma"/>
          <w:lang w:val="pl-PL"/>
        </w:rPr>
        <w:t xml:space="preserve">31 marca </w:t>
      </w:r>
      <w:r w:rsidR="00C42BBD">
        <w:rPr>
          <w:rFonts w:ascii="Tahoma" w:hAnsi="Tahoma"/>
          <w:lang w:val="pl-PL"/>
        </w:rPr>
        <w:t>202</w:t>
      </w:r>
      <w:r w:rsidR="009C17A0">
        <w:rPr>
          <w:rFonts w:ascii="Tahoma" w:hAnsi="Tahoma"/>
          <w:lang w:val="pl-PL"/>
        </w:rPr>
        <w:t>3</w:t>
      </w:r>
      <w:r w:rsidR="00C42BBD">
        <w:rPr>
          <w:rFonts w:ascii="Tahoma" w:hAnsi="Tahoma"/>
          <w:lang w:val="pl-PL"/>
        </w:rPr>
        <w:t>r.</w:t>
      </w:r>
    </w:p>
    <w:p w:rsidR="00A27AE4" w:rsidRDefault="00A27AE4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A27AE4" w:rsidRDefault="00A27AE4" w:rsidP="00A27AE4">
      <w:pPr>
        <w:tabs>
          <w:tab w:val="left" w:pos="6135"/>
        </w:tabs>
        <w:spacing w:line="360" w:lineRule="auto"/>
        <w:rPr>
          <w:rFonts w:ascii="Tahoma" w:hAnsi="Tahoma"/>
        </w:rPr>
      </w:pPr>
    </w:p>
    <w:p w:rsidR="00A27AE4" w:rsidRDefault="00A27AE4" w:rsidP="00A27AE4">
      <w:pPr>
        <w:tabs>
          <w:tab w:val="left" w:pos="6135"/>
        </w:tabs>
        <w:spacing w:line="360" w:lineRule="auto"/>
        <w:rPr>
          <w:rFonts w:ascii="Tahoma" w:hAnsi="Tahoma"/>
        </w:rPr>
      </w:pPr>
      <w:r>
        <w:rPr>
          <w:rFonts w:ascii="Tahoma" w:hAnsi="Tahoma"/>
        </w:rPr>
        <w:tab/>
      </w:r>
      <w:bookmarkStart w:id="2" w:name="_GoBack"/>
      <w:bookmarkEnd w:id="2"/>
      <w:r>
        <w:rPr>
          <w:rFonts w:ascii="Tahoma" w:hAnsi="Tahoma"/>
        </w:rPr>
        <w:t>z up. PREZYDENTA MIASTA</w:t>
      </w:r>
    </w:p>
    <w:p w:rsidR="00A27AE4" w:rsidRDefault="00A27AE4" w:rsidP="00A27AE4">
      <w:pPr>
        <w:tabs>
          <w:tab w:val="left" w:pos="6135"/>
        </w:tabs>
        <w:spacing w:line="360" w:lineRule="auto"/>
        <w:rPr>
          <w:rFonts w:ascii="Tahoma" w:hAnsi="Tahoma"/>
        </w:rPr>
      </w:pPr>
      <w:r>
        <w:rPr>
          <w:rFonts w:ascii="Tahoma" w:hAnsi="Tahoma"/>
        </w:rPr>
        <w:tab/>
        <w:t>/-/ Tomasz Ochocki</w:t>
      </w:r>
    </w:p>
    <w:p w:rsidR="00A27AE4" w:rsidRDefault="00A27AE4" w:rsidP="00A27AE4">
      <w:pPr>
        <w:tabs>
          <w:tab w:val="left" w:pos="6135"/>
        </w:tabs>
        <w:spacing w:line="360" w:lineRule="auto"/>
        <w:rPr>
          <w:rFonts w:ascii="Tahoma" w:hAnsi="Tahoma"/>
        </w:rPr>
      </w:pPr>
      <w:r>
        <w:rPr>
          <w:rFonts w:ascii="Tahoma" w:hAnsi="Tahoma"/>
        </w:rPr>
        <w:tab/>
        <w:t>Sekretarz Miasta</w:t>
      </w:r>
    </w:p>
    <w:p w:rsidR="00A27AE4" w:rsidRDefault="00A27AE4" w:rsidP="00A27AE4">
      <w:pPr>
        <w:rPr>
          <w:rFonts w:asciiTheme="minorHAnsi" w:hAnsiTheme="minorHAnsi" w:cstheme="minorBidi"/>
        </w:rPr>
      </w:pPr>
    </w:p>
    <w:p w:rsidR="00A27AE4" w:rsidRDefault="00A27AE4" w:rsidP="009C17A0">
      <w:pPr>
        <w:pStyle w:val="Standard"/>
        <w:tabs>
          <w:tab w:val="left" w:pos="945"/>
        </w:tabs>
        <w:ind w:left="225" w:hanging="225"/>
      </w:pPr>
    </w:p>
    <w:sectPr w:rsidR="00A27AE4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66195"/>
    <w:rsid w:val="000852CA"/>
    <w:rsid w:val="000C1700"/>
    <w:rsid w:val="000C4CDC"/>
    <w:rsid w:val="000C6776"/>
    <w:rsid w:val="00152B36"/>
    <w:rsid w:val="001E5360"/>
    <w:rsid w:val="0022060B"/>
    <w:rsid w:val="0024389C"/>
    <w:rsid w:val="00254025"/>
    <w:rsid w:val="002563BF"/>
    <w:rsid w:val="00267655"/>
    <w:rsid w:val="002F750E"/>
    <w:rsid w:val="003564B0"/>
    <w:rsid w:val="003B10E7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C01E2"/>
    <w:rsid w:val="007E2D6C"/>
    <w:rsid w:val="008069C7"/>
    <w:rsid w:val="008F0E0C"/>
    <w:rsid w:val="00914EDA"/>
    <w:rsid w:val="00980C29"/>
    <w:rsid w:val="00980FAE"/>
    <w:rsid w:val="009906C0"/>
    <w:rsid w:val="009C17A0"/>
    <w:rsid w:val="00A11ADB"/>
    <w:rsid w:val="00A27AE4"/>
    <w:rsid w:val="00A8402F"/>
    <w:rsid w:val="00A85AEE"/>
    <w:rsid w:val="00AB30C6"/>
    <w:rsid w:val="00AC2B76"/>
    <w:rsid w:val="00AE2669"/>
    <w:rsid w:val="00B63428"/>
    <w:rsid w:val="00B75741"/>
    <w:rsid w:val="00B77040"/>
    <w:rsid w:val="00C42BBD"/>
    <w:rsid w:val="00CA0027"/>
    <w:rsid w:val="00CA4EB3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54FB1"/>
    <w:rsid w:val="00E8273E"/>
    <w:rsid w:val="00EE5B9D"/>
    <w:rsid w:val="00FB7712"/>
    <w:rsid w:val="00FD248B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72458-79EC-4C90-BC8A-60E5BB39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3</cp:revision>
  <cp:lastPrinted>2023-03-22T07:47:00Z</cp:lastPrinted>
  <dcterms:created xsi:type="dcterms:W3CDTF">2023-04-13T12:27:00Z</dcterms:created>
  <dcterms:modified xsi:type="dcterms:W3CDTF">2023-04-13T12:28:00Z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