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9F1" w:rsidRPr="005E7F21" w:rsidRDefault="00E20A7C" w:rsidP="001149F1">
      <w:pPr>
        <w:pStyle w:val="Nagwek1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ZARZĄDZENIE P.0050</w:t>
      </w:r>
      <w:r w:rsidR="00776EB1">
        <w:rPr>
          <w:rFonts w:ascii="Tahoma" w:hAnsi="Tahoma" w:cs="Tahoma"/>
          <w:sz w:val="22"/>
          <w:szCs w:val="22"/>
        </w:rPr>
        <w:t>.152</w:t>
      </w:r>
      <w:r w:rsidR="001149F1" w:rsidRPr="005E7F21">
        <w:rPr>
          <w:rFonts w:ascii="Tahoma" w:hAnsi="Tahoma" w:cs="Tahoma"/>
          <w:sz w:val="22"/>
          <w:szCs w:val="22"/>
        </w:rPr>
        <w:t>.2023</w:t>
      </w:r>
    </w:p>
    <w:p w:rsidR="001149F1" w:rsidRPr="005E7F21" w:rsidRDefault="001149F1" w:rsidP="001149F1">
      <w:pPr>
        <w:pStyle w:val="Podtytu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 xml:space="preserve">Z DNIA </w:t>
      </w:r>
      <w:r w:rsidR="00776EB1">
        <w:rPr>
          <w:rFonts w:ascii="Tahoma" w:hAnsi="Tahoma" w:cs="Tahoma"/>
          <w:b/>
          <w:sz w:val="22"/>
          <w:szCs w:val="22"/>
        </w:rPr>
        <w:t xml:space="preserve">15 MAJA </w:t>
      </w:r>
      <w:r w:rsidRPr="005E7F21">
        <w:rPr>
          <w:rFonts w:ascii="Tahoma" w:hAnsi="Tahoma" w:cs="Tahoma"/>
          <w:b/>
          <w:sz w:val="22"/>
          <w:szCs w:val="22"/>
        </w:rPr>
        <w:t>2023 R.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 w:rsidR="00E942C7">
        <w:rPr>
          <w:rFonts w:ascii="Tahoma" w:hAnsi="Tahoma" w:cs="Tahoma"/>
          <w:b/>
          <w:sz w:val="22"/>
          <w:szCs w:val="22"/>
        </w:rPr>
        <w:t>dy Miejskiej w Lubinie projektów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Na podstawie art. 30 ust. 2 pkt. 1 ustawy z dnia 8 marca 1990</w:t>
      </w:r>
      <w:r w:rsidR="005E7F21" w:rsidRPr="005E7F21">
        <w:rPr>
          <w:rFonts w:ascii="Tahoma" w:hAnsi="Tahoma" w:cs="Tahoma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r. o samorządzie gminnym (te</w:t>
      </w:r>
      <w:r w:rsidR="005E7F21" w:rsidRPr="005E7F21">
        <w:rPr>
          <w:rFonts w:ascii="Tahoma" w:hAnsi="Tahoma" w:cs="Tahoma"/>
          <w:sz w:val="22"/>
          <w:szCs w:val="22"/>
        </w:rPr>
        <w:t>kst jednolity: Dz. U. z 2023 r.</w:t>
      </w:r>
      <w:r w:rsidRPr="005E7F21">
        <w:rPr>
          <w:rFonts w:ascii="Tahoma" w:hAnsi="Tahoma" w:cs="Tahoma"/>
          <w:sz w:val="22"/>
          <w:szCs w:val="22"/>
        </w:rPr>
        <w:t xml:space="preserve"> poz. 40) oraz § 19 ust. 1 pkt. 2) Statutu Miasta Lubina </w:t>
      </w:r>
      <w:r w:rsidR="003C28C2" w:rsidRPr="005E7F21">
        <w:rPr>
          <w:rFonts w:ascii="Tahoma" w:hAnsi="Tahoma" w:cs="Tahoma"/>
          <w:sz w:val="22"/>
          <w:szCs w:val="22"/>
        </w:rPr>
        <w:t>postanawiam</w:t>
      </w:r>
      <w:r w:rsidR="005E7F21" w:rsidRPr="005E7F21">
        <w:rPr>
          <w:rFonts w:ascii="Tahoma" w:hAnsi="Tahoma" w:cs="Tahoma"/>
          <w:sz w:val="22"/>
          <w:szCs w:val="22"/>
        </w:rPr>
        <w:t>,</w:t>
      </w:r>
      <w:r w:rsidR="005E7F21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Pr="005E7F21">
        <w:rPr>
          <w:rFonts w:ascii="Tahoma" w:hAnsi="Tahoma" w:cs="Tahoma"/>
          <w:sz w:val="22"/>
          <w:szCs w:val="22"/>
        </w:rPr>
        <w:t>co następuje: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1</w:t>
      </w: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 xml:space="preserve">Wnieść do Rady </w:t>
      </w:r>
      <w:r w:rsidR="00E20A7C" w:rsidRPr="005E7F21">
        <w:rPr>
          <w:rFonts w:ascii="Tahoma" w:hAnsi="Tahoma" w:cs="Tahoma"/>
          <w:sz w:val="22"/>
          <w:szCs w:val="22"/>
        </w:rPr>
        <w:t>Miejskiej w Lubinie n/w projek</w:t>
      </w:r>
      <w:r w:rsidR="00AF39DC" w:rsidRPr="005E7F21">
        <w:rPr>
          <w:rFonts w:ascii="Tahoma" w:hAnsi="Tahoma" w:cs="Tahoma"/>
          <w:sz w:val="22"/>
          <w:szCs w:val="22"/>
        </w:rPr>
        <w:t>t</w:t>
      </w:r>
      <w:r w:rsidR="00E942C7"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 xml:space="preserve"> uchwał:</w:t>
      </w:r>
    </w:p>
    <w:p w:rsidR="00E20A7C" w:rsidRPr="005E7F21" w:rsidRDefault="00E20A7C" w:rsidP="001149F1">
      <w:pPr>
        <w:pStyle w:val="Tekstpodstawowy"/>
        <w:spacing w:line="240" w:lineRule="auto"/>
        <w:rPr>
          <w:rFonts w:ascii="Tahoma" w:hAnsi="Tahoma" w:cs="Tahoma"/>
          <w:sz w:val="22"/>
          <w:szCs w:val="22"/>
        </w:rPr>
      </w:pPr>
    </w:p>
    <w:p w:rsidR="001149F1" w:rsidRPr="00E942C7" w:rsidRDefault="00E942C7" w:rsidP="00E942C7">
      <w:pPr>
        <w:pStyle w:val="Standard"/>
        <w:numPr>
          <w:ilvl w:val="0"/>
          <w:numId w:val="7"/>
        </w:numPr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sprawie: zmiany budżetu miasta Lubina na 2023 r.</w:t>
      </w:r>
    </w:p>
    <w:p w:rsidR="00E942C7" w:rsidRPr="00E942C7" w:rsidRDefault="00E942C7" w:rsidP="00E942C7">
      <w:pPr>
        <w:pStyle w:val="Standard"/>
        <w:numPr>
          <w:ilvl w:val="0"/>
          <w:numId w:val="7"/>
        </w:numPr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sprawie: </w:t>
      </w:r>
      <w:r w:rsidR="0043600F">
        <w:rPr>
          <w:rFonts w:ascii="Tahoma" w:hAnsi="Tahoma" w:cs="Tahoma"/>
          <w:b/>
          <w:sz w:val="22"/>
          <w:szCs w:val="22"/>
        </w:rPr>
        <w:t xml:space="preserve">zmiany </w:t>
      </w:r>
      <w:r>
        <w:rPr>
          <w:rFonts w:ascii="Tahoma" w:hAnsi="Tahoma" w:cs="Tahoma"/>
          <w:b/>
          <w:sz w:val="22"/>
          <w:szCs w:val="22"/>
        </w:rPr>
        <w:t>wieloletniej p</w:t>
      </w:r>
      <w:r w:rsidR="005C30B9">
        <w:rPr>
          <w:rFonts w:ascii="Tahoma" w:hAnsi="Tahoma" w:cs="Tahoma"/>
          <w:b/>
          <w:sz w:val="22"/>
          <w:szCs w:val="22"/>
        </w:rPr>
        <w:t xml:space="preserve">rognozy finansowej na lata 2023 </w:t>
      </w:r>
      <w:r>
        <w:rPr>
          <w:rFonts w:ascii="Tahoma" w:hAnsi="Tahoma" w:cs="Tahoma"/>
          <w:b/>
          <w:sz w:val="22"/>
          <w:szCs w:val="22"/>
        </w:rPr>
        <w:t>– 2040.</w:t>
      </w:r>
    </w:p>
    <w:p w:rsidR="00E942C7" w:rsidRPr="00E942C7" w:rsidRDefault="00E942C7" w:rsidP="00A8579F">
      <w:pPr>
        <w:pStyle w:val="Standard"/>
        <w:numPr>
          <w:ilvl w:val="0"/>
          <w:numId w:val="7"/>
        </w:numPr>
        <w:jc w:val="center"/>
        <w:textAlignment w:val="auto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1149F1" w:rsidRPr="005E7F21" w:rsidRDefault="001149F1" w:rsidP="001149F1">
      <w:pPr>
        <w:jc w:val="center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§ 2</w:t>
      </w:r>
    </w:p>
    <w:p w:rsidR="001149F1" w:rsidRPr="005E7F21" w:rsidRDefault="001149F1" w:rsidP="001149F1">
      <w:pPr>
        <w:jc w:val="both"/>
        <w:rPr>
          <w:rFonts w:ascii="Tahoma" w:hAnsi="Tahoma" w:cs="Tahoma"/>
          <w:sz w:val="22"/>
          <w:szCs w:val="22"/>
        </w:rPr>
      </w:pPr>
    </w:p>
    <w:p w:rsidR="00B25A32" w:rsidRDefault="001149F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</w:t>
      </w:r>
      <w:r w:rsidR="005E7F21" w:rsidRPr="005E7F21">
        <w:rPr>
          <w:rFonts w:ascii="Tahoma" w:hAnsi="Tahoma" w:cs="Tahoma"/>
          <w:sz w:val="22"/>
          <w:szCs w:val="22"/>
        </w:rPr>
        <w:t>d</w:t>
      </w:r>
      <w:r w:rsidR="00776EB1">
        <w:rPr>
          <w:rFonts w:ascii="Tahoma" w:hAnsi="Tahoma" w:cs="Tahoma"/>
          <w:sz w:val="22"/>
          <w:szCs w:val="22"/>
        </w:rPr>
        <w:t>zenie wchodzi w życie z dniem 15</w:t>
      </w:r>
      <w:r w:rsidR="0004541C" w:rsidRPr="005E7F21">
        <w:rPr>
          <w:rFonts w:ascii="Tahoma" w:hAnsi="Tahoma" w:cs="Tahoma"/>
          <w:sz w:val="22"/>
          <w:szCs w:val="22"/>
        </w:rPr>
        <w:t xml:space="preserve"> </w:t>
      </w:r>
      <w:r w:rsidR="00776EB1">
        <w:rPr>
          <w:rFonts w:ascii="Tahoma" w:hAnsi="Tahoma" w:cs="Tahoma"/>
          <w:sz w:val="22"/>
          <w:szCs w:val="22"/>
        </w:rPr>
        <w:t>maja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8F40D1" w:rsidRDefault="008F40D1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8F40D1" w:rsidRDefault="008F40D1" w:rsidP="008F40D1">
      <w:pPr>
        <w:spacing w:before="120" w:after="120"/>
        <w:ind w:left="4956" w:firstLine="708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PREZYDENT MIASTA</w:t>
      </w:r>
    </w:p>
    <w:p w:rsidR="00E942C7" w:rsidRPr="00E942C7" w:rsidRDefault="008F40D1" w:rsidP="008F40D1">
      <w:pPr>
        <w:spacing w:before="120" w:after="120"/>
        <w:ind w:left="4956" w:firstLine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p w:rsidR="00697B50" w:rsidRDefault="00697B50"/>
    <w:sectPr w:rsidR="00697B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1149F1"/>
    <w:rsid w:val="001A12EC"/>
    <w:rsid w:val="002121F0"/>
    <w:rsid w:val="00275C5D"/>
    <w:rsid w:val="002A18CD"/>
    <w:rsid w:val="003B0E31"/>
    <w:rsid w:val="003C28C2"/>
    <w:rsid w:val="0043600F"/>
    <w:rsid w:val="005C30B9"/>
    <w:rsid w:val="005E7F21"/>
    <w:rsid w:val="005F7451"/>
    <w:rsid w:val="00622494"/>
    <w:rsid w:val="00676785"/>
    <w:rsid w:val="00697B50"/>
    <w:rsid w:val="00776EB1"/>
    <w:rsid w:val="008E69C5"/>
    <w:rsid w:val="008F40D1"/>
    <w:rsid w:val="00A92858"/>
    <w:rsid w:val="00AF39DC"/>
    <w:rsid w:val="00B25A32"/>
    <w:rsid w:val="00BB0ED8"/>
    <w:rsid w:val="00D71EF7"/>
    <w:rsid w:val="00E20A7C"/>
    <w:rsid w:val="00E9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Katarzyna Skibińska</cp:lastModifiedBy>
  <cp:revision>4</cp:revision>
  <cp:lastPrinted>2023-05-15T11:47:00Z</cp:lastPrinted>
  <dcterms:created xsi:type="dcterms:W3CDTF">2023-05-15T11:37:00Z</dcterms:created>
  <dcterms:modified xsi:type="dcterms:W3CDTF">2023-05-15T13:24:00Z</dcterms:modified>
</cp:coreProperties>
</file>