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027C" w:rsidRPr="0035027C" w:rsidRDefault="0035027C" w:rsidP="0035027C">
      <w:pPr>
        <w:pStyle w:val="Nagwek11"/>
        <w:spacing w:line="276" w:lineRule="auto"/>
        <w:ind w:left="0"/>
        <w:jc w:val="center"/>
        <w:rPr>
          <w:rFonts w:ascii="Tahoma" w:hAnsi="Tahoma" w:cs="Tahoma"/>
          <w:sz w:val="22"/>
          <w:szCs w:val="24"/>
        </w:rPr>
      </w:pPr>
      <w:r w:rsidRPr="0035027C">
        <w:rPr>
          <w:rFonts w:ascii="Tahoma" w:hAnsi="Tahoma" w:cs="Tahoma"/>
          <w:sz w:val="22"/>
          <w:szCs w:val="24"/>
        </w:rPr>
        <w:t>ZARZĄDZENIE P</w:t>
      </w:r>
      <w:r>
        <w:rPr>
          <w:rFonts w:ascii="Tahoma" w:hAnsi="Tahoma" w:cs="Tahoma"/>
          <w:sz w:val="22"/>
          <w:szCs w:val="24"/>
        </w:rPr>
        <w:t>.0050.305</w:t>
      </w:r>
      <w:r w:rsidRPr="0035027C">
        <w:rPr>
          <w:rFonts w:ascii="Tahoma" w:hAnsi="Tahoma" w:cs="Tahoma"/>
          <w:sz w:val="22"/>
          <w:szCs w:val="24"/>
        </w:rPr>
        <w:t>.2023</w:t>
      </w:r>
    </w:p>
    <w:p w:rsidR="0035027C" w:rsidRPr="0035027C" w:rsidRDefault="0035027C" w:rsidP="0035027C">
      <w:pPr>
        <w:pStyle w:val="Nagwek21"/>
        <w:spacing w:line="276" w:lineRule="auto"/>
        <w:jc w:val="center"/>
        <w:rPr>
          <w:rFonts w:ascii="Tahoma" w:hAnsi="Tahoma" w:cs="Tahoma"/>
          <w:b/>
          <w:sz w:val="22"/>
          <w:szCs w:val="24"/>
        </w:rPr>
      </w:pPr>
      <w:r w:rsidRPr="0035027C">
        <w:rPr>
          <w:rFonts w:ascii="Tahoma" w:hAnsi="Tahoma" w:cs="Tahoma"/>
          <w:b/>
          <w:sz w:val="22"/>
          <w:szCs w:val="24"/>
        </w:rPr>
        <w:t>PREZYDENTA MIASTA LUBINA</w:t>
      </w:r>
    </w:p>
    <w:p w:rsidR="0035027C" w:rsidRPr="0035027C" w:rsidRDefault="0035027C" w:rsidP="0035027C">
      <w:pPr>
        <w:spacing w:line="276" w:lineRule="auto"/>
        <w:jc w:val="center"/>
        <w:rPr>
          <w:rFonts w:ascii="Tahoma" w:hAnsi="Tahoma" w:cs="Tahoma"/>
          <w:b/>
          <w:sz w:val="22"/>
          <w:szCs w:val="24"/>
        </w:rPr>
      </w:pPr>
      <w:r w:rsidRPr="0035027C">
        <w:rPr>
          <w:rFonts w:ascii="Tahoma" w:hAnsi="Tahoma" w:cs="Tahoma"/>
          <w:b/>
          <w:sz w:val="22"/>
          <w:szCs w:val="24"/>
        </w:rPr>
        <w:t xml:space="preserve">Z DNIA 18 WRZEŚNIA 2023 R. </w:t>
      </w:r>
    </w:p>
    <w:p w:rsidR="0035027C" w:rsidRPr="0035027C" w:rsidRDefault="0035027C" w:rsidP="0035027C">
      <w:pPr>
        <w:pStyle w:val="TYTUAKTUprzedmiotregulacjiustawylubrozporzdzenia"/>
        <w:spacing w:after="0" w:line="276" w:lineRule="auto"/>
        <w:rPr>
          <w:rFonts w:ascii="Tahoma" w:hAnsi="Tahoma" w:cs="Tahoma"/>
          <w:sz w:val="22"/>
        </w:rPr>
      </w:pPr>
    </w:p>
    <w:p w:rsidR="0035027C" w:rsidRPr="0035027C" w:rsidRDefault="0035027C" w:rsidP="0035027C">
      <w:pPr>
        <w:pStyle w:val="TYTUAKTUprzedmiotregulacjiustawylubrozporzdzenia"/>
        <w:spacing w:after="0" w:line="276" w:lineRule="auto"/>
        <w:rPr>
          <w:rFonts w:ascii="Tahoma" w:hAnsi="Tahoma" w:cs="Tahoma"/>
          <w:sz w:val="22"/>
        </w:rPr>
      </w:pPr>
      <w:r w:rsidRPr="0035027C">
        <w:rPr>
          <w:rFonts w:ascii="Tahoma" w:hAnsi="Tahoma" w:cs="Tahoma"/>
          <w:sz w:val="22"/>
        </w:rPr>
        <w:t xml:space="preserve">w sprawie udzielenia pełnomocnictwa dla dyrektora Szkoły Podstawowej nr 3 </w:t>
      </w:r>
      <w:r>
        <w:rPr>
          <w:rFonts w:ascii="Tahoma" w:hAnsi="Tahoma" w:cs="Tahoma"/>
          <w:sz w:val="22"/>
        </w:rPr>
        <w:br/>
      </w:r>
      <w:r w:rsidRPr="0035027C">
        <w:rPr>
          <w:rFonts w:ascii="Tahoma" w:hAnsi="Tahoma" w:cs="Tahoma"/>
          <w:sz w:val="22"/>
        </w:rPr>
        <w:t>z Oddziałami Integracyjnymi w Lubinie</w:t>
      </w:r>
    </w:p>
    <w:p w:rsidR="0035027C" w:rsidRPr="0035027C" w:rsidRDefault="0035027C" w:rsidP="0035027C">
      <w:pPr>
        <w:pStyle w:val="ARTartustawynprozporzdzenia"/>
        <w:spacing w:line="276" w:lineRule="auto"/>
        <w:rPr>
          <w:rFonts w:ascii="Tahoma" w:hAnsi="Tahoma" w:cs="Tahoma"/>
          <w:sz w:val="22"/>
          <w:szCs w:val="24"/>
        </w:rPr>
      </w:pPr>
    </w:p>
    <w:p w:rsidR="0035027C" w:rsidRPr="0035027C" w:rsidRDefault="0035027C" w:rsidP="0035027C">
      <w:pPr>
        <w:pStyle w:val="NIEARTTEKSTtekstnieartykuowanynppodstprawnarozplubpreambua"/>
        <w:spacing w:line="276" w:lineRule="auto"/>
        <w:ind w:firstLine="0"/>
        <w:rPr>
          <w:rFonts w:ascii="Tahoma" w:hAnsi="Tahoma" w:cs="Tahoma"/>
          <w:sz w:val="22"/>
          <w:szCs w:val="24"/>
        </w:rPr>
      </w:pPr>
      <w:r w:rsidRPr="0035027C">
        <w:rPr>
          <w:rFonts w:ascii="Tahoma" w:hAnsi="Tahoma" w:cs="Tahoma"/>
          <w:sz w:val="22"/>
          <w:szCs w:val="24"/>
        </w:rPr>
        <w:t>Na podstawie art. 30 ust. 1 ustawy z dnia 8 marca 1990 r. o samorządzie gminnym (</w:t>
      </w:r>
      <w:proofErr w:type="spellStart"/>
      <w:r w:rsidRPr="0035027C">
        <w:rPr>
          <w:rFonts w:ascii="Tahoma" w:hAnsi="Tahoma" w:cs="Tahoma"/>
          <w:sz w:val="22"/>
          <w:szCs w:val="24"/>
        </w:rPr>
        <w:t>t.j</w:t>
      </w:r>
      <w:proofErr w:type="spellEnd"/>
      <w:r w:rsidRPr="0035027C">
        <w:rPr>
          <w:rFonts w:ascii="Tahoma" w:hAnsi="Tahoma" w:cs="Tahoma"/>
          <w:sz w:val="22"/>
          <w:szCs w:val="24"/>
        </w:rPr>
        <w:t>. Dz. U. z 2023 r. poz. 40 ze zmianami) w związku z art. 7 ust. 3, 5 i 6 ustawy</w:t>
      </w:r>
      <w:r>
        <w:rPr>
          <w:rFonts w:ascii="Tahoma" w:hAnsi="Tahoma" w:cs="Tahoma"/>
          <w:sz w:val="22"/>
          <w:szCs w:val="24"/>
        </w:rPr>
        <w:t xml:space="preserve"> </w:t>
      </w:r>
      <w:r w:rsidRPr="0035027C">
        <w:rPr>
          <w:rFonts w:ascii="Tahoma" w:hAnsi="Tahoma" w:cs="Tahoma"/>
          <w:sz w:val="22"/>
          <w:szCs w:val="24"/>
        </w:rPr>
        <w:t xml:space="preserve">z dnia 7 lipca 2023 r. </w:t>
      </w:r>
      <w:r>
        <w:rPr>
          <w:rFonts w:ascii="Tahoma" w:hAnsi="Tahoma" w:cs="Tahoma"/>
          <w:sz w:val="22"/>
          <w:szCs w:val="24"/>
        </w:rPr>
        <w:br/>
      </w:r>
      <w:r w:rsidRPr="0035027C">
        <w:rPr>
          <w:rFonts w:ascii="Tahoma" w:hAnsi="Tahoma" w:cs="Tahoma"/>
          <w:sz w:val="22"/>
          <w:szCs w:val="24"/>
        </w:rPr>
        <w:t>o wsparciu rozwoju kompetencji cyfrowych uczniów i nauczycieli (Dz. U. z 2023 r. poz. 1369) oraz rozporządzeniem Ministra Cyfryzacji z dnia 8 września 2023 r. w sprawie określenia wzoru umowy przekazania na własność komputera przenośnego typu laptop rodzicowi ucznia objętej wsparciem (Dz. U. poz. 1838)</w:t>
      </w:r>
      <w:r>
        <w:rPr>
          <w:rFonts w:ascii="Tahoma" w:hAnsi="Tahoma" w:cs="Tahoma"/>
          <w:sz w:val="22"/>
          <w:szCs w:val="24"/>
        </w:rPr>
        <w:t xml:space="preserve"> </w:t>
      </w:r>
      <w:r w:rsidRPr="0035027C">
        <w:rPr>
          <w:rFonts w:ascii="Tahoma" w:hAnsi="Tahoma" w:cs="Tahoma"/>
          <w:sz w:val="22"/>
          <w:szCs w:val="24"/>
        </w:rPr>
        <w:t>i rozporządzeniem Ministra Cyfryzacji z dnia 8 września 2023 r. w sprawie określenia wzoru umowy użyczenia komputera przenośnego typu laptop rodzicowi ucznia objętej wsparciem (Dz. U. poz. 1839) zarządzam co następuje:</w:t>
      </w:r>
    </w:p>
    <w:p w:rsidR="0035027C" w:rsidRPr="0035027C" w:rsidRDefault="0035027C" w:rsidP="0035027C">
      <w:pPr>
        <w:pStyle w:val="ARTartustawynprozporzdzenia"/>
        <w:spacing w:line="276" w:lineRule="auto"/>
        <w:rPr>
          <w:sz w:val="16"/>
        </w:rPr>
      </w:pPr>
    </w:p>
    <w:p w:rsidR="0035027C" w:rsidRPr="0035027C" w:rsidRDefault="0035027C" w:rsidP="0035027C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  <w:szCs w:val="24"/>
        </w:rPr>
      </w:pPr>
      <w:r w:rsidRPr="0035027C">
        <w:rPr>
          <w:rStyle w:val="Ppogrubienie"/>
          <w:rFonts w:ascii="Tahoma" w:hAnsi="Tahoma" w:cs="Tahoma"/>
          <w:sz w:val="22"/>
          <w:szCs w:val="24"/>
        </w:rPr>
        <w:t>§ 1.</w:t>
      </w:r>
      <w:r w:rsidRPr="0035027C">
        <w:rPr>
          <w:rFonts w:ascii="Tahoma" w:hAnsi="Tahoma" w:cs="Tahoma"/>
          <w:sz w:val="22"/>
          <w:szCs w:val="24"/>
        </w:rPr>
        <w:t xml:space="preserve"> 1. Udzielam pełnomocnictwa </w:t>
      </w:r>
      <w:r w:rsidRPr="0035027C">
        <w:rPr>
          <w:rFonts w:ascii="Tahoma" w:hAnsi="Tahoma" w:cs="Tahoma"/>
          <w:b/>
          <w:sz w:val="22"/>
          <w:szCs w:val="24"/>
        </w:rPr>
        <w:t xml:space="preserve">Pani Elżbiecie </w:t>
      </w:r>
      <w:proofErr w:type="spellStart"/>
      <w:r w:rsidRPr="0035027C">
        <w:rPr>
          <w:rFonts w:ascii="Tahoma" w:hAnsi="Tahoma" w:cs="Tahoma"/>
          <w:b/>
          <w:sz w:val="22"/>
          <w:szCs w:val="24"/>
        </w:rPr>
        <w:t>Giżewskiej</w:t>
      </w:r>
      <w:proofErr w:type="spellEnd"/>
      <w:r w:rsidRPr="0035027C">
        <w:rPr>
          <w:rFonts w:ascii="Tahoma" w:hAnsi="Tahoma" w:cs="Tahoma"/>
          <w:b/>
          <w:sz w:val="22"/>
          <w:szCs w:val="24"/>
        </w:rPr>
        <w:t xml:space="preserve"> </w:t>
      </w:r>
      <w:r w:rsidRPr="0035027C">
        <w:rPr>
          <w:rFonts w:ascii="Tahoma" w:hAnsi="Tahoma" w:cs="Tahoma"/>
          <w:sz w:val="22"/>
          <w:szCs w:val="24"/>
        </w:rPr>
        <w:t xml:space="preserve">Dyrektorowi Szkoły Podstawowej nr 3 z Oddziałami Integracyjnymi w Lubinie, dla której Gmina Miejska Lubin </w:t>
      </w:r>
      <w:r>
        <w:rPr>
          <w:rFonts w:ascii="Tahoma" w:hAnsi="Tahoma" w:cs="Tahoma"/>
          <w:sz w:val="22"/>
          <w:szCs w:val="24"/>
        </w:rPr>
        <w:br/>
      </w:r>
      <w:r w:rsidRPr="0035027C">
        <w:rPr>
          <w:rFonts w:ascii="Tahoma" w:hAnsi="Tahoma" w:cs="Tahoma"/>
          <w:sz w:val="22"/>
          <w:szCs w:val="24"/>
        </w:rPr>
        <w:t>jest organem prowadzącym, do czynności i zastępowania  Gminy Miejskiej Lubin w sprawach wynikających z ustawy z dnia 7 lipca 2023 r. o wsparciu rozwoju kompetencji cyfrowych uczniów i nauczycieli (Dz. U. z 2023 r. poz. 1369).</w:t>
      </w:r>
    </w:p>
    <w:p w:rsidR="0035027C" w:rsidRPr="0035027C" w:rsidRDefault="0035027C" w:rsidP="0035027C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  <w:szCs w:val="24"/>
        </w:rPr>
      </w:pPr>
      <w:r w:rsidRPr="0035027C">
        <w:rPr>
          <w:rFonts w:ascii="Tahoma" w:hAnsi="Tahoma" w:cs="Tahoma"/>
          <w:sz w:val="22"/>
          <w:szCs w:val="24"/>
        </w:rPr>
        <w:t>2. W szczególności pełnomocnictwo obejmuje umocowanie do:</w:t>
      </w:r>
    </w:p>
    <w:p w:rsidR="0035027C" w:rsidRPr="0035027C" w:rsidRDefault="0035027C" w:rsidP="0035027C">
      <w:pPr>
        <w:pStyle w:val="Default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sz w:val="22"/>
        </w:rPr>
      </w:pPr>
      <w:r w:rsidRPr="0035027C">
        <w:rPr>
          <w:rFonts w:ascii="Tahoma" w:hAnsi="Tahoma" w:cs="Tahoma"/>
          <w:sz w:val="22"/>
        </w:rPr>
        <w:t>współpracy ze wszystkimi podmiotami zaangażowanymi w realizację wsparcia,</w:t>
      </w:r>
    </w:p>
    <w:p w:rsidR="0035027C" w:rsidRPr="0035027C" w:rsidRDefault="0035027C" w:rsidP="0035027C">
      <w:pPr>
        <w:pStyle w:val="Default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sz w:val="22"/>
        </w:rPr>
      </w:pPr>
      <w:r w:rsidRPr="0035027C">
        <w:rPr>
          <w:rFonts w:ascii="Tahoma" w:hAnsi="Tahoma" w:cs="Tahoma"/>
          <w:sz w:val="22"/>
        </w:rPr>
        <w:t>uczestniczenia w monitoringu i ewaluacji, w szczególności w wypełnianiu ankiet,</w:t>
      </w:r>
    </w:p>
    <w:p w:rsidR="0035027C" w:rsidRPr="0035027C" w:rsidRDefault="0035027C" w:rsidP="0035027C">
      <w:pPr>
        <w:pStyle w:val="Default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sz w:val="22"/>
        </w:rPr>
      </w:pPr>
      <w:r w:rsidRPr="0035027C">
        <w:rPr>
          <w:rFonts w:ascii="Tahoma" w:hAnsi="Tahoma" w:cs="Tahoma"/>
          <w:sz w:val="22"/>
        </w:rPr>
        <w:t>odbioru przekazywanych laptopów,</w:t>
      </w:r>
    </w:p>
    <w:p w:rsidR="0035027C" w:rsidRPr="0035027C" w:rsidRDefault="0035027C" w:rsidP="0035027C">
      <w:pPr>
        <w:pStyle w:val="Default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sz w:val="22"/>
        </w:rPr>
      </w:pPr>
      <w:r w:rsidRPr="0035027C">
        <w:rPr>
          <w:rFonts w:ascii="Tahoma" w:hAnsi="Tahoma" w:cs="Tahoma"/>
          <w:sz w:val="22"/>
        </w:rPr>
        <w:t>zawierania umów z rodzicami,</w:t>
      </w:r>
    </w:p>
    <w:p w:rsidR="0035027C" w:rsidRPr="0035027C" w:rsidRDefault="0035027C" w:rsidP="0035027C">
      <w:pPr>
        <w:pStyle w:val="Default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sz w:val="22"/>
        </w:rPr>
      </w:pPr>
      <w:r w:rsidRPr="0035027C">
        <w:rPr>
          <w:rFonts w:ascii="Tahoma" w:hAnsi="Tahoma" w:cs="Tahoma"/>
          <w:sz w:val="22"/>
        </w:rPr>
        <w:t>udzielania niezbędnych informacji, w związku z udzielonym wsparciem.</w:t>
      </w:r>
    </w:p>
    <w:p w:rsidR="0035027C" w:rsidRPr="0035027C" w:rsidRDefault="0035027C" w:rsidP="0035027C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</w:rPr>
      </w:pPr>
    </w:p>
    <w:p w:rsidR="0035027C" w:rsidRPr="0035027C" w:rsidRDefault="0035027C" w:rsidP="0035027C">
      <w:pPr>
        <w:pStyle w:val="Default"/>
        <w:spacing w:line="276" w:lineRule="auto"/>
        <w:jc w:val="both"/>
        <w:rPr>
          <w:rFonts w:ascii="Tahoma" w:hAnsi="Tahoma" w:cs="Tahoma"/>
          <w:sz w:val="22"/>
        </w:rPr>
      </w:pPr>
      <w:r w:rsidRPr="0035027C">
        <w:rPr>
          <w:rStyle w:val="Ppogrubienie"/>
          <w:rFonts w:ascii="Tahoma" w:hAnsi="Tahoma" w:cs="Tahoma"/>
          <w:sz w:val="22"/>
        </w:rPr>
        <w:t>§ 2.</w:t>
      </w:r>
      <w:r w:rsidRPr="0035027C">
        <w:rPr>
          <w:rFonts w:ascii="Tahoma" w:hAnsi="Tahoma" w:cs="Tahoma"/>
          <w:sz w:val="22"/>
        </w:rPr>
        <w:t xml:space="preserve"> Pełnomocnictwo, o którym mowa w ust. 1, obowiązuje od dnia 18 września 2023 r. </w:t>
      </w:r>
      <w:r>
        <w:rPr>
          <w:rFonts w:ascii="Tahoma" w:hAnsi="Tahoma" w:cs="Tahoma"/>
          <w:sz w:val="22"/>
        </w:rPr>
        <w:br/>
      </w:r>
      <w:r w:rsidRPr="0035027C">
        <w:rPr>
          <w:rFonts w:ascii="Tahoma" w:hAnsi="Tahoma" w:cs="Tahoma"/>
          <w:sz w:val="22"/>
        </w:rPr>
        <w:t>do czasu odwołania lub do czasu zakończenia pełnienia funkcji dyrektora Szkoły Podstawowej nr 3 z Oddziałami Integracyjnymi w Lubinie.</w:t>
      </w:r>
    </w:p>
    <w:p w:rsidR="0035027C" w:rsidRPr="0035027C" w:rsidRDefault="0035027C" w:rsidP="0035027C">
      <w:pPr>
        <w:pStyle w:val="Default"/>
        <w:spacing w:line="276" w:lineRule="auto"/>
        <w:jc w:val="both"/>
        <w:rPr>
          <w:rFonts w:ascii="Tahoma" w:hAnsi="Tahoma" w:cs="Tahoma"/>
          <w:sz w:val="22"/>
        </w:rPr>
      </w:pPr>
    </w:p>
    <w:p w:rsidR="0035027C" w:rsidRDefault="0035027C" w:rsidP="0035027C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  <w:szCs w:val="24"/>
        </w:rPr>
      </w:pPr>
      <w:r w:rsidRPr="0035027C">
        <w:rPr>
          <w:rStyle w:val="Ppogrubienie"/>
          <w:rFonts w:ascii="Tahoma" w:hAnsi="Tahoma" w:cs="Tahoma"/>
          <w:sz w:val="22"/>
          <w:szCs w:val="24"/>
        </w:rPr>
        <w:t>§ 3.</w:t>
      </w:r>
      <w:r w:rsidRPr="0035027C">
        <w:rPr>
          <w:rFonts w:ascii="Tahoma" w:hAnsi="Tahoma" w:cs="Tahoma"/>
          <w:sz w:val="22"/>
          <w:szCs w:val="24"/>
        </w:rPr>
        <w:t> Zarządzenie wchodzi w życie z dniem podpisania.</w:t>
      </w:r>
    </w:p>
    <w:p w:rsidR="007571AC" w:rsidRDefault="007571AC" w:rsidP="0035027C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  <w:szCs w:val="24"/>
        </w:rPr>
      </w:pPr>
    </w:p>
    <w:p w:rsidR="007571AC" w:rsidRDefault="007571AC" w:rsidP="0035027C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  <w:szCs w:val="24"/>
        </w:rPr>
      </w:pPr>
    </w:p>
    <w:p w:rsidR="007571AC" w:rsidRDefault="007571AC" w:rsidP="007571AC">
      <w:pPr>
        <w:pStyle w:val="NormalnyWeb"/>
        <w:spacing w:before="119" w:beforeAutospacing="0" w:after="119" w:line="240" w:lineRule="auto"/>
        <w:ind w:left="3538"/>
        <w:jc w:val="center"/>
      </w:pPr>
      <w:r>
        <w:rPr>
          <w:rFonts w:ascii="Tahoma" w:hAnsi="Tahoma" w:cs="Tahoma"/>
          <w:sz w:val="22"/>
          <w:szCs w:val="22"/>
        </w:rPr>
        <w:t xml:space="preserve">PREZYDENT MIASTA </w:t>
      </w:r>
      <w:r>
        <w:rPr>
          <w:rFonts w:ascii="Tahoma" w:hAnsi="Tahoma" w:cs="Tahoma"/>
          <w:b/>
          <w:bCs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/-/ Robert Raczyński</w:t>
      </w:r>
    </w:p>
    <w:p w:rsidR="007571AC" w:rsidRPr="0035027C" w:rsidRDefault="007571AC" w:rsidP="0035027C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  <w:szCs w:val="24"/>
        </w:rPr>
      </w:pPr>
      <w:bookmarkStart w:id="0" w:name="_GoBack"/>
      <w:bookmarkEnd w:id="0"/>
    </w:p>
    <w:p w:rsidR="00262F5A" w:rsidRPr="0035027C" w:rsidRDefault="007571AC" w:rsidP="0035027C">
      <w:pPr>
        <w:spacing w:line="276" w:lineRule="auto"/>
        <w:rPr>
          <w:sz w:val="22"/>
        </w:rPr>
      </w:pPr>
    </w:p>
    <w:sectPr w:rsidR="00262F5A" w:rsidRPr="003502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5D209D"/>
    <w:multiLevelType w:val="hybridMultilevel"/>
    <w:tmpl w:val="58E2378C"/>
    <w:lvl w:ilvl="0" w:tplc="628CFFBA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27C"/>
    <w:rsid w:val="0035027C"/>
    <w:rsid w:val="007571AC"/>
    <w:rsid w:val="007D78F4"/>
    <w:rsid w:val="00EC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122935-1550-4421-9F10-FF8E2A335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027C"/>
    <w:pPr>
      <w:widowControl w:val="0"/>
      <w:suppressAutoHyphens/>
      <w:spacing w:after="0" w:line="360" w:lineRule="auto"/>
    </w:pPr>
    <w:rPr>
      <w:rFonts w:ascii="Times New Roman" w:eastAsiaTheme="minorEastAsia" w:hAnsi="Times New Roman" w:cs="Arial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pogrubienie">
    <w:name w:val="_P_ – pogrubienie"/>
    <w:basedOn w:val="Domylnaczcionkaakapitu"/>
    <w:uiPriority w:val="1"/>
    <w:qFormat/>
    <w:rsid w:val="0035027C"/>
    <w:rPr>
      <w:b/>
    </w:rPr>
  </w:style>
  <w:style w:type="paragraph" w:customStyle="1" w:styleId="ARTartustawynprozporzdzenia">
    <w:name w:val="ART(§) – art. ustawy (§ np. rozporządzenia)"/>
    <w:uiPriority w:val="11"/>
    <w:qFormat/>
    <w:rsid w:val="0035027C"/>
    <w:pPr>
      <w:suppressAutoHyphens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35027C"/>
    <w:pPr>
      <w:keepNext/>
      <w:suppressAutoHyphens/>
      <w:spacing w:before="120" w:after="360" w:line="360" w:lineRule="auto"/>
      <w:jc w:val="center"/>
    </w:pPr>
    <w:rPr>
      <w:rFonts w:ascii="Times" w:eastAsiaTheme="minorEastAsia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35027C"/>
    <w:rPr>
      <w:bCs/>
    </w:rPr>
  </w:style>
  <w:style w:type="paragraph" w:customStyle="1" w:styleId="Nagwek11">
    <w:name w:val="Nagłówek 11"/>
    <w:basedOn w:val="Normalny"/>
    <w:next w:val="Normalny"/>
    <w:rsid w:val="0035027C"/>
    <w:pPr>
      <w:keepNext/>
      <w:overflowPunct w:val="0"/>
      <w:autoSpaceDE w:val="0"/>
      <w:autoSpaceDN w:val="0"/>
      <w:adjustRightInd w:val="0"/>
      <w:spacing w:line="240" w:lineRule="auto"/>
      <w:ind w:left="2829"/>
      <w:jc w:val="both"/>
    </w:pPr>
    <w:rPr>
      <w:rFonts w:ascii="Arial" w:eastAsia="Times New Roman" w:hAnsi="Arial" w:cs="Times New Roman"/>
      <w:b/>
    </w:rPr>
  </w:style>
  <w:style w:type="paragraph" w:customStyle="1" w:styleId="Nagwek21">
    <w:name w:val="Nagłówek 21"/>
    <w:basedOn w:val="Normalny"/>
    <w:next w:val="Normalny"/>
    <w:rsid w:val="0035027C"/>
    <w:pPr>
      <w:keepNext/>
      <w:overflowPunct w:val="0"/>
      <w:autoSpaceDE w:val="0"/>
      <w:autoSpaceDN w:val="0"/>
      <w:adjustRightInd w:val="0"/>
      <w:spacing w:line="240" w:lineRule="auto"/>
      <w:jc w:val="both"/>
    </w:pPr>
    <w:rPr>
      <w:rFonts w:ascii="Garamond" w:eastAsia="Times New Roman" w:hAnsi="Garamond" w:cs="Times New Roman"/>
    </w:rPr>
  </w:style>
  <w:style w:type="paragraph" w:customStyle="1" w:styleId="Default">
    <w:name w:val="Default"/>
    <w:rsid w:val="0035027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7571AC"/>
    <w:pPr>
      <w:widowControl/>
      <w:suppressAutoHyphens w:val="0"/>
      <w:spacing w:before="100" w:beforeAutospacing="1" w:after="142" w:line="276" w:lineRule="auto"/>
    </w:pPr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624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Skibińska</dc:creator>
  <cp:keywords/>
  <dc:description/>
  <cp:lastModifiedBy>Katarzyna Skibińska</cp:lastModifiedBy>
  <cp:revision>2</cp:revision>
  <dcterms:created xsi:type="dcterms:W3CDTF">2023-09-22T12:32:00Z</dcterms:created>
  <dcterms:modified xsi:type="dcterms:W3CDTF">2023-09-22T13:09:00Z</dcterms:modified>
</cp:coreProperties>
</file>