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0E9B7" w14:textId="7EC892C2" w:rsidR="007E34F2" w:rsidRPr="00D95911" w:rsidRDefault="00637FFB" w:rsidP="00637FFB">
      <w:pPr>
        <w:pStyle w:val="NormalnyWeb"/>
        <w:spacing w:after="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                                                                                                          </w:t>
      </w:r>
      <w:r w:rsidR="007E34F2" w:rsidRPr="00D95911">
        <w:rPr>
          <w:rFonts w:ascii="Tahoma" w:hAnsi="Tahoma" w:cs="Tahoma"/>
          <w:b/>
          <w:bCs/>
          <w:sz w:val="22"/>
          <w:szCs w:val="22"/>
        </w:rPr>
        <w:t xml:space="preserve">Projekt </w:t>
      </w:r>
      <w:r w:rsidR="00784B0E">
        <w:rPr>
          <w:rFonts w:ascii="Tahoma" w:hAnsi="Tahoma" w:cs="Tahoma"/>
          <w:b/>
          <w:bCs/>
          <w:sz w:val="22"/>
          <w:szCs w:val="22"/>
        </w:rPr>
        <w:t>Nr 77</w:t>
      </w:r>
      <w:bookmarkStart w:id="0" w:name="_GoBack"/>
      <w:bookmarkEnd w:id="0"/>
    </w:p>
    <w:p w14:paraId="47330A1D" w14:textId="77777777" w:rsidR="007E34F2" w:rsidRPr="00D95911" w:rsidRDefault="007E34F2" w:rsidP="0024602F">
      <w:pPr>
        <w:pStyle w:val="NormalnyWeb"/>
        <w:spacing w:after="0" w:line="276" w:lineRule="auto"/>
        <w:jc w:val="center"/>
        <w:rPr>
          <w:rFonts w:ascii="Tahoma" w:hAnsi="Tahoma" w:cs="Tahoma"/>
          <w:sz w:val="22"/>
          <w:szCs w:val="22"/>
        </w:rPr>
      </w:pPr>
    </w:p>
    <w:p w14:paraId="0C17E550" w14:textId="77777777" w:rsidR="007E34F2" w:rsidRPr="00D95911" w:rsidRDefault="007E34F2" w:rsidP="0024602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95911">
        <w:rPr>
          <w:rFonts w:ascii="Tahoma" w:hAnsi="Tahoma" w:cs="Tahoma"/>
          <w:b/>
        </w:rPr>
        <w:t>Uchwała Nr .</w:t>
      </w:r>
      <w:r w:rsidR="00F4129B" w:rsidRPr="00D95911">
        <w:rPr>
          <w:rFonts w:ascii="Tahoma" w:hAnsi="Tahoma" w:cs="Tahoma"/>
          <w:b/>
        </w:rPr>
        <w:t>....................</w:t>
      </w:r>
    </w:p>
    <w:p w14:paraId="0BC4DB53" w14:textId="77777777" w:rsidR="007E34F2" w:rsidRPr="00D95911" w:rsidRDefault="007E34F2" w:rsidP="0024602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95911">
        <w:rPr>
          <w:rFonts w:ascii="Tahoma" w:hAnsi="Tahoma" w:cs="Tahoma"/>
          <w:b/>
        </w:rPr>
        <w:t>Rady Miejskiej w Lubinie</w:t>
      </w:r>
    </w:p>
    <w:p w14:paraId="1A1EA78B" w14:textId="77777777" w:rsidR="007E34F2" w:rsidRPr="00D95911" w:rsidRDefault="007E34F2" w:rsidP="0024602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95911">
        <w:rPr>
          <w:rFonts w:ascii="Tahoma" w:hAnsi="Tahoma" w:cs="Tahoma"/>
          <w:b/>
        </w:rPr>
        <w:t>z dnia ..............</w:t>
      </w:r>
      <w:r w:rsidR="00F4129B" w:rsidRPr="00D95911">
        <w:rPr>
          <w:rFonts w:ascii="Tahoma" w:hAnsi="Tahoma" w:cs="Tahoma"/>
          <w:b/>
        </w:rPr>
        <w:t>................</w:t>
      </w:r>
    </w:p>
    <w:p w14:paraId="250E2F4D" w14:textId="77777777" w:rsidR="007E34F2" w:rsidRPr="00D95911" w:rsidRDefault="007E34F2" w:rsidP="0024602F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14:paraId="2C397278" w14:textId="77777777" w:rsidR="000A39C8" w:rsidRPr="00D95911" w:rsidRDefault="007E34F2" w:rsidP="00637FFB">
      <w:pPr>
        <w:jc w:val="center"/>
        <w:rPr>
          <w:rFonts w:ascii="Tahoma" w:hAnsi="Tahoma" w:cs="Tahoma"/>
          <w:b/>
        </w:rPr>
      </w:pPr>
      <w:r w:rsidRPr="00D95911">
        <w:rPr>
          <w:rFonts w:ascii="Tahoma" w:hAnsi="Tahoma" w:cs="Tahoma"/>
          <w:b/>
          <w:bCs/>
        </w:rPr>
        <w:t xml:space="preserve">w sprawie </w:t>
      </w:r>
      <w:r w:rsidR="001F6B49" w:rsidRPr="00D95911">
        <w:rPr>
          <w:rFonts w:ascii="Tahoma" w:hAnsi="Tahoma" w:cs="Tahoma"/>
          <w:b/>
          <w:bCs/>
        </w:rPr>
        <w:t xml:space="preserve">przyjęcia </w:t>
      </w:r>
      <w:r w:rsidR="001F6B49" w:rsidRPr="00D95911">
        <w:rPr>
          <w:rFonts w:ascii="Tahoma" w:hAnsi="Tahoma" w:cs="Tahoma"/>
          <w:b/>
        </w:rPr>
        <w:t>gminnego programu profilaktyki</w:t>
      </w:r>
      <w:r w:rsidR="00224519" w:rsidRPr="00D95911">
        <w:rPr>
          <w:rFonts w:ascii="Tahoma" w:hAnsi="Tahoma" w:cs="Tahoma"/>
          <w:b/>
        </w:rPr>
        <w:t xml:space="preserve"> i</w:t>
      </w:r>
      <w:r w:rsidRPr="00D95911">
        <w:rPr>
          <w:rFonts w:ascii="Tahoma" w:hAnsi="Tahoma" w:cs="Tahoma"/>
          <w:b/>
        </w:rPr>
        <w:t xml:space="preserve"> rozwi</w:t>
      </w:r>
      <w:r w:rsidR="000A39C8" w:rsidRPr="00D95911">
        <w:rPr>
          <w:rFonts w:ascii="Tahoma" w:hAnsi="Tahoma" w:cs="Tahoma"/>
          <w:b/>
        </w:rPr>
        <w:t xml:space="preserve">ązywania problemów alkoholowych </w:t>
      </w:r>
      <w:r w:rsidR="007E6068" w:rsidRPr="00D95911">
        <w:rPr>
          <w:rFonts w:ascii="Tahoma" w:hAnsi="Tahoma" w:cs="Tahoma"/>
          <w:b/>
        </w:rPr>
        <w:t>oraz</w:t>
      </w:r>
      <w:r w:rsidRPr="00D95911">
        <w:rPr>
          <w:rFonts w:ascii="Tahoma" w:hAnsi="Tahoma" w:cs="Tahoma"/>
          <w:b/>
        </w:rPr>
        <w:t xml:space="preserve"> przeciwdziałania narkomanii</w:t>
      </w:r>
    </w:p>
    <w:p w14:paraId="32E922BD" w14:textId="77777777" w:rsidR="00D30FAA" w:rsidRPr="00D95911" w:rsidRDefault="00D30FAA" w:rsidP="0024602F">
      <w:pPr>
        <w:jc w:val="both"/>
        <w:rPr>
          <w:rFonts w:ascii="Tahoma" w:hAnsi="Tahoma" w:cs="Tahoma"/>
        </w:rPr>
      </w:pPr>
    </w:p>
    <w:p w14:paraId="0644E1E8" w14:textId="53309D56" w:rsidR="007E34F2" w:rsidRPr="00D95911" w:rsidRDefault="007E34F2" w:rsidP="00D95911">
      <w:pPr>
        <w:pStyle w:val="NormalnyWeb"/>
        <w:spacing w:after="0"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95911">
        <w:rPr>
          <w:rFonts w:ascii="Tahoma" w:hAnsi="Tahoma" w:cs="Tahoma"/>
          <w:sz w:val="22"/>
          <w:szCs w:val="22"/>
        </w:rPr>
        <w:t>Na podstawie art. 18 ust. 2 pkt 15 ustawy z dnia 8 marca 1990 r. o samorządzie gminnym</w:t>
      </w:r>
      <w:r w:rsidR="00D95911">
        <w:rPr>
          <w:rFonts w:ascii="Tahoma" w:hAnsi="Tahoma" w:cs="Tahoma"/>
          <w:sz w:val="22"/>
          <w:szCs w:val="22"/>
        </w:rPr>
        <w:t xml:space="preserve"> </w:t>
      </w:r>
      <w:r w:rsidRPr="00D95911">
        <w:rPr>
          <w:rFonts w:ascii="Tahoma" w:hAnsi="Tahoma" w:cs="Tahoma"/>
          <w:sz w:val="22"/>
          <w:szCs w:val="22"/>
        </w:rPr>
        <w:t>(</w:t>
      </w:r>
      <w:r w:rsidR="006A377F" w:rsidRPr="00D95911">
        <w:rPr>
          <w:rFonts w:ascii="Tahoma" w:hAnsi="Tahoma" w:cs="Tahoma"/>
          <w:sz w:val="22"/>
          <w:szCs w:val="22"/>
        </w:rPr>
        <w:t xml:space="preserve">t.j. </w:t>
      </w:r>
      <w:r w:rsidRPr="00D95911">
        <w:rPr>
          <w:rFonts w:ascii="Tahoma" w:hAnsi="Tahoma" w:cs="Tahoma"/>
          <w:sz w:val="22"/>
          <w:szCs w:val="22"/>
        </w:rPr>
        <w:t>Dz. U. z 20</w:t>
      </w:r>
      <w:r w:rsidR="006A377F" w:rsidRPr="00D95911">
        <w:rPr>
          <w:rFonts w:ascii="Tahoma" w:hAnsi="Tahoma" w:cs="Tahoma"/>
          <w:sz w:val="22"/>
          <w:szCs w:val="22"/>
        </w:rPr>
        <w:t>2</w:t>
      </w:r>
      <w:r w:rsidR="00FE733D" w:rsidRPr="00D95911">
        <w:rPr>
          <w:rFonts w:ascii="Tahoma" w:hAnsi="Tahoma" w:cs="Tahoma"/>
          <w:sz w:val="22"/>
          <w:szCs w:val="22"/>
        </w:rPr>
        <w:t>3</w:t>
      </w:r>
      <w:r w:rsidRPr="00D95911">
        <w:rPr>
          <w:rFonts w:ascii="Tahoma" w:hAnsi="Tahoma" w:cs="Tahoma"/>
          <w:sz w:val="22"/>
          <w:szCs w:val="22"/>
        </w:rPr>
        <w:t>r.</w:t>
      </w:r>
      <w:r w:rsidR="005D521C" w:rsidRPr="00D95911">
        <w:rPr>
          <w:rFonts w:ascii="Tahoma" w:hAnsi="Tahoma" w:cs="Tahoma"/>
          <w:sz w:val="22"/>
          <w:szCs w:val="22"/>
        </w:rPr>
        <w:t xml:space="preserve">, </w:t>
      </w:r>
      <w:r w:rsidRPr="00D95911">
        <w:rPr>
          <w:rFonts w:ascii="Tahoma" w:hAnsi="Tahoma" w:cs="Tahoma"/>
          <w:sz w:val="22"/>
          <w:szCs w:val="22"/>
        </w:rPr>
        <w:t xml:space="preserve">poz. </w:t>
      </w:r>
      <w:r w:rsidR="00FE733D" w:rsidRPr="00D95911">
        <w:rPr>
          <w:rFonts w:ascii="Tahoma" w:hAnsi="Tahoma" w:cs="Tahoma"/>
          <w:sz w:val="22"/>
          <w:szCs w:val="22"/>
        </w:rPr>
        <w:t>40</w:t>
      </w:r>
      <w:r w:rsidR="00723116" w:rsidRPr="00D95911">
        <w:rPr>
          <w:rFonts w:ascii="Tahoma" w:hAnsi="Tahoma" w:cs="Tahoma"/>
          <w:sz w:val="22"/>
          <w:szCs w:val="22"/>
        </w:rPr>
        <w:t xml:space="preserve"> z późn. zm</w:t>
      </w:r>
      <w:r w:rsidRPr="00D95911">
        <w:rPr>
          <w:rFonts w:ascii="Tahoma" w:hAnsi="Tahoma" w:cs="Tahoma"/>
          <w:sz w:val="22"/>
          <w:szCs w:val="22"/>
        </w:rPr>
        <w:t>), art. 4</w:t>
      </w:r>
      <w:r w:rsidR="003F5869" w:rsidRPr="00D95911">
        <w:rPr>
          <w:rFonts w:ascii="Tahoma" w:hAnsi="Tahoma" w:cs="Tahoma"/>
          <w:sz w:val="22"/>
          <w:szCs w:val="22"/>
          <w:vertAlign w:val="superscript"/>
        </w:rPr>
        <w:t>1</w:t>
      </w:r>
      <w:r w:rsidR="00174F38" w:rsidRPr="00D95911">
        <w:rPr>
          <w:rFonts w:ascii="Tahoma" w:hAnsi="Tahoma" w:cs="Tahoma"/>
          <w:sz w:val="22"/>
          <w:szCs w:val="22"/>
        </w:rPr>
        <w:t xml:space="preserve"> ust. 1, 2 i 5 ustawy z dnia 26</w:t>
      </w:r>
      <w:r w:rsidR="0017463C" w:rsidRPr="00D95911">
        <w:rPr>
          <w:rFonts w:ascii="Tahoma" w:hAnsi="Tahoma" w:cs="Tahoma"/>
          <w:sz w:val="22"/>
          <w:szCs w:val="22"/>
        </w:rPr>
        <w:t> </w:t>
      </w:r>
      <w:r w:rsidR="00174F38" w:rsidRPr="00D95911">
        <w:rPr>
          <w:rFonts w:ascii="Tahoma" w:hAnsi="Tahoma" w:cs="Tahoma"/>
          <w:sz w:val="22"/>
          <w:szCs w:val="22"/>
        </w:rPr>
        <w:t>października 1982 r. o</w:t>
      </w:r>
      <w:r w:rsidR="00940CBB" w:rsidRPr="00D95911">
        <w:rPr>
          <w:rFonts w:ascii="Tahoma" w:hAnsi="Tahoma" w:cs="Tahoma"/>
          <w:sz w:val="22"/>
          <w:szCs w:val="22"/>
        </w:rPr>
        <w:t> </w:t>
      </w:r>
      <w:r w:rsidR="00174F38" w:rsidRPr="00D95911">
        <w:rPr>
          <w:rFonts w:ascii="Tahoma" w:hAnsi="Tahoma" w:cs="Tahoma"/>
          <w:sz w:val="22"/>
          <w:szCs w:val="22"/>
        </w:rPr>
        <w:t xml:space="preserve">wychowaniu w trzeźwości i przeciwdziałaniu alkoholizmowi </w:t>
      </w:r>
      <w:r w:rsidR="002057BB" w:rsidRPr="00D95911">
        <w:rPr>
          <w:rFonts w:ascii="Tahoma" w:hAnsi="Tahoma" w:cs="Tahoma"/>
          <w:sz w:val="22"/>
          <w:szCs w:val="22"/>
        </w:rPr>
        <w:t>(</w:t>
      </w:r>
      <w:r w:rsidR="006A377F" w:rsidRPr="00D95911">
        <w:rPr>
          <w:rFonts w:ascii="Tahoma" w:hAnsi="Tahoma" w:cs="Tahoma"/>
          <w:sz w:val="22"/>
          <w:szCs w:val="22"/>
        </w:rPr>
        <w:t xml:space="preserve">t.j. </w:t>
      </w:r>
      <w:r w:rsidR="002057BB" w:rsidRPr="00D95911">
        <w:rPr>
          <w:rFonts w:ascii="Tahoma" w:hAnsi="Tahoma" w:cs="Tahoma"/>
          <w:sz w:val="22"/>
          <w:szCs w:val="22"/>
        </w:rPr>
        <w:t xml:space="preserve">Dz. U. z </w:t>
      </w:r>
      <w:r w:rsidR="005D521C" w:rsidRPr="00D95911">
        <w:rPr>
          <w:rFonts w:ascii="Tahoma" w:hAnsi="Tahoma" w:cs="Tahoma"/>
          <w:sz w:val="22"/>
          <w:szCs w:val="22"/>
        </w:rPr>
        <w:t>20</w:t>
      </w:r>
      <w:r w:rsidR="005759E9" w:rsidRPr="00D95911">
        <w:rPr>
          <w:rFonts w:ascii="Tahoma" w:hAnsi="Tahoma" w:cs="Tahoma"/>
          <w:sz w:val="22"/>
          <w:szCs w:val="22"/>
        </w:rPr>
        <w:t>2</w:t>
      </w:r>
      <w:r w:rsidR="00FE733D" w:rsidRPr="00D95911">
        <w:rPr>
          <w:rFonts w:ascii="Tahoma" w:hAnsi="Tahoma" w:cs="Tahoma"/>
          <w:sz w:val="22"/>
          <w:szCs w:val="22"/>
        </w:rPr>
        <w:t>3</w:t>
      </w:r>
      <w:r w:rsidR="002057BB" w:rsidRPr="00D95911">
        <w:rPr>
          <w:rFonts w:ascii="Tahoma" w:hAnsi="Tahoma" w:cs="Tahoma"/>
          <w:sz w:val="22"/>
          <w:szCs w:val="22"/>
        </w:rPr>
        <w:t>r.</w:t>
      </w:r>
      <w:r w:rsidR="004A7BFC" w:rsidRPr="00D95911">
        <w:rPr>
          <w:rFonts w:ascii="Tahoma" w:hAnsi="Tahoma" w:cs="Tahoma"/>
          <w:sz w:val="22"/>
          <w:szCs w:val="22"/>
        </w:rPr>
        <w:t>,</w:t>
      </w:r>
      <w:r w:rsidR="00085DB0" w:rsidRPr="00D95911">
        <w:rPr>
          <w:rFonts w:ascii="Tahoma" w:hAnsi="Tahoma" w:cs="Tahoma"/>
          <w:sz w:val="22"/>
          <w:szCs w:val="22"/>
        </w:rPr>
        <w:t xml:space="preserve"> </w:t>
      </w:r>
      <w:r w:rsidR="002057BB" w:rsidRPr="00D95911">
        <w:rPr>
          <w:rFonts w:ascii="Tahoma" w:hAnsi="Tahoma" w:cs="Tahoma"/>
          <w:sz w:val="22"/>
          <w:szCs w:val="22"/>
        </w:rPr>
        <w:t xml:space="preserve">poz. </w:t>
      </w:r>
      <w:r w:rsidR="00FE733D" w:rsidRPr="00D95911">
        <w:rPr>
          <w:rFonts w:ascii="Tahoma" w:hAnsi="Tahoma" w:cs="Tahoma"/>
          <w:sz w:val="22"/>
          <w:szCs w:val="22"/>
        </w:rPr>
        <w:t>2151</w:t>
      </w:r>
      <w:r w:rsidR="002057BB" w:rsidRPr="00D95911">
        <w:rPr>
          <w:rFonts w:ascii="Tahoma" w:hAnsi="Tahoma" w:cs="Tahoma"/>
          <w:sz w:val="22"/>
          <w:szCs w:val="22"/>
        </w:rPr>
        <w:t xml:space="preserve">) </w:t>
      </w:r>
      <w:r w:rsidR="00E64C98" w:rsidRPr="00D95911">
        <w:rPr>
          <w:rFonts w:ascii="Tahoma" w:hAnsi="Tahoma" w:cs="Tahoma"/>
          <w:sz w:val="22"/>
          <w:szCs w:val="22"/>
        </w:rPr>
        <w:t>oraz art. 10 ust. 1</w:t>
      </w:r>
      <w:r w:rsidR="00224519" w:rsidRPr="00D95911">
        <w:rPr>
          <w:rFonts w:ascii="Tahoma" w:hAnsi="Tahoma" w:cs="Tahoma"/>
          <w:sz w:val="22"/>
          <w:szCs w:val="22"/>
        </w:rPr>
        <w:t xml:space="preserve"> i</w:t>
      </w:r>
      <w:r w:rsidR="00E64C98" w:rsidRPr="00D95911">
        <w:rPr>
          <w:rFonts w:ascii="Tahoma" w:hAnsi="Tahoma" w:cs="Tahoma"/>
          <w:sz w:val="22"/>
          <w:szCs w:val="22"/>
        </w:rPr>
        <w:t xml:space="preserve"> 2 </w:t>
      </w:r>
      <w:r w:rsidR="002057BB" w:rsidRPr="00D95911">
        <w:rPr>
          <w:rFonts w:ascii="Tahoma" w:hAnsi="Tahoma" w:cs="Tahoma"/>
          <w:sz w:val="22"/>
          <w:szCs w:val="22"/>
        </w:rPr>
        <w:t>ustawy z dnia 29 lipca 2005 r. o</w:t>
      </w:r>
      <w:r w:rsidR="00940CBB" w:rsidRPr="00D95911">
        <w:rPr>
          <w:rFonts w:ascii="Tahoma" w:hAnsi="Tahoma" w:cs="Tahoma"/>
          <w:sz w:val="22"/>
          <w:szCs w:val="22"/>
        </w:rPr>
        <w:t> </w:t>
      </w:r>
      <w:r w:rsidR="002057BB" w:rsidRPr="00D95911">
        <w:rPr>
          <w:rFonts w:ascii="Tahoma" w:hAnsi="Tahoma" w:cs="Tahoma"/>
          <w:sz w:val="22"/>
          <w:szCs w:val="22"/>
        </w:rPr>
        <w:t xml:space="preserve">przeciwdziałaniu narkomanii </w:t>
      </w:r>
      <w:r w:rsidR="00D95911">
        <w:rPr>
          <w:rFonts w:ascii="Tahoma" w:hAnsi="Tahoma" w:cs="Tahoma"/>
          <w:sz w:val="22"/>
          <w:szCs w:val="22"/>
        </w:rPr>
        <w:t xml:space="preserve"> </w:t>
      </w:r>
      <w:r w:rsidR="002057BB" w:rsidRPr="00D95911">
        <w:rPr>
          <w:rFonts w:ascii="Tahoma" w:hAnsi="Tahoma" w:cs="Tahoma"/>
          <w:sz w:val="22"/>
          <w:szCs w:val="22"/>
        </w:rPr>
        <w:t>(</w:t>
      </w:r>
      <w:r w:rsidR="006A377F" w:rsidRPr="00D95911">
        <w:rPr>
          <w:rFonts w:ascii="Tahoma" w:hAnsi="Tahoma" w:cs="Tahoma"/>
          <w:sz w:val="22"/>
          <w:szCs w:val="22"/>
        </w:rPr>
        <w:t xml:space="preserve">t.j. </w:t>
      </w:r>
      <w:r w:rsidR="002057BB" w:rsidRPr="00D95911">
        <w:rPr>
          <w:rFonts w:ascii="Tahoma" w:hAnsi="Tahoma" w:cs="Tahoma"/>
          <w:sz w:val="22"/>
          <w:szCs w:val="22"/>
        </w:rPr>
        <w:t>Dz.</w:t>
      </w:r>
      <w:r w:rsidR="00940CBB" w:rsidRPr="00D95911">
        <w:rPr>
          <w:rFonts w:ascii="Tahoma" w:hAnsi="Tahoma" w:cs="Tahoma"/>
          <w:sz w:val="22"/>
          <w:szCs w:val="22"/>
        </w:rPr>
        <w:t> </w:t>
      </w:r>
      <w:r w:rsidR="002057BB" w:rsidRPr="00D95911">
        <w:rPr>
          <w:rFonts w:ascii="Tahoma" w:hAnsi="Tahoma" w:cs="Tahoma"/>
          <w:sz w:val="22"/>
          <w:szCs w:val="22"/>
        </w:rPr>
        <w:t>U.</w:t>
      </w:r>
      <w:r w:rsidR="00940CBB" w:rsidRPr="00D95911">
        <w:rPr>
          <w:rFonts w:ascii="Tahoma" w:hAnsi="Tahoma" w:cs="Tahoma"/>
          <w:sz w:val="22"/>
          <w:szCs w:val="22"/>
        </w:rPr>
        <w:t> </w:t>
      </w:r>
      <w:r w:rsidR="002057BB" w:rsidRPr="00D95911">
        <w:rPr>
          <w:rFonts w:ascii="Tahoma" w:hAnsi="Tahoma" w:cs="Tahoma"/>
          <w:sz w:val="22"/>
          <w:szCs w:val="22"/>
        </w:rPr>
        <w:t>z</w:t>
      </w:r>
      <w:r w:rsidR="00940CBB" w:rsidRPr="00D95911">
        <w:rPr>
          <w:rFonts w:ascii="Tahoma" w:hAnsi="Tahoma" w:cs="Tahoma"/>
          <w:sz w:val="22"/>
          <w:szCs w:val="22"/>
        </w:rPr>
        <w:t> </w:t>
      </w:r>
      <w:r w:rsidR="002057BB" w:rsidRPr="00D95911">
        <w:rPr>
          <w:rFonts w:ascii="Tahoma" w:hAnsi="Tahoma" w:cs="Tahoma"/>
          <w:sz w:val="22"/>
          <w:szCs w:val="22"/>
        </w:rPr>
        <w:t>20</w:t>
      </w:r>
      <w:r w:rsidR="006A377F" w:rsidRPr="00D95911">
        <w:rPr>
          <w:rFonts w:ascii="Tahoma" w:hAnsi="Tahoma" w:cs="Tahoma"/>
          <w:sz w:val="22"/>
          <w:szCs w:val="22"/>
        </w:rPr>
        <w:t>2</w:t>
      </w:r>
      <w:r w:rsidR="00FE733D" w:rsidRPr="00D95911">
        <w:rPr>
          <w:rFonts w:ascii="Tahoma" w:hAnsi="Tahoma" w:cs="Tahoma"/>
          <w:sz w:val="22"/>
          <w:szCs w:val="22"/>
        </w:rPr>
        <w:t>3</w:t>
      </w:r>
      <w:r w:rsidR="006A377F" w:rsidRPr="00D95911">
        <w:rPr>
          <w:rFonts w:ascii="Tahoma" w:hAnsi="Tahoma" w:cs="Tahoma"/>
          <w:sz w:val="22"/>
          <w:szCs w:val="22"/>
        </w:rPr>
        <w:t xml:space="preserve"> </w:t>
      </w:r>
      <w:r w:rsidR="002057BB" w:rsidRPr="00D95911">
        <w:rPr>
          <w:rFonts w:ascii="Tahoma" w:hAnsi="Tahoma" w:cs="Tahoma"/>
          <w:sz w:val="22"/>
          <w:szCs w:val="22"/>
        </w:rPr>
        <w:t>r.</w:t>
      </w:r>
      <w:r w:rsidR="00607DC9" w:rsidRPr="00D95911">
        <w:rPr>
          <w:rFonts w:ascii="Tahoma" w:hAnsi="Tahoma" w:cs="Tahoma"/>
          <w:sz w:val="22"/>
          <w:szCs w:val="22"/>
        </w:rPr>
        <w:t>,</w:t>
      </w:r>
      <w:r w:rsidR="002057BB" w:rsidRPr="00D95911">
        <w:rPr>
          <w:rFonts w:ascii="Tahoma" w:hAnsi="Tahoma" w:cs="Tahoma"/>
          <w:sz w:val="22"/>
          <w:szCs w:val="22"/>
        </w:rPr>
        <w:t xml:space="preserve"> poz. </w:t>
      </w:r>
      <w:r w:rsidR="00FE733D" w:rsidRPr="00D95911">
        <w:rPr>
          <w:rFonts w:ascii="Tahoma" w:hAnsi="Tahoma" w:cs="Tahoma"/>
          <w:sz w:val="22"/>
          <w:szCs w:val="22"/>
        </w:rPr>
        <w:t>1939</w:t>
      </w:r>
      <w:r w:rsidR="00224519" w:rsidRPr="00D95911">
        <w:rPr>
          <w:rFonts w:ascii="Tahoma" w:hAnsi="Tahoma" w:cs="Tahoma"/>
          <w:sz w:val="22"/>
          <w:szCs w:val="22"/>
        </w:rPr>
        <w:t>, z późn. zm.</w:t>
      </w:r>
      <w:r w:rsidR="002057BB" w:rsidRPr="00D95911">
        <w:rPr>
          <w:rFonts w:ascii="Tahoma" w:hAnsi="Tahoma" w:cs="Tahoma"/>
          <w:sz w:val="22"/>
          <w:szCs w:val="22"/>
        </w:rPr>
        <w:t>)</w:t>
      </w:r>
      <w:r w:rsidR="00224519" w:rsidRPr="00D95911">
        <w:rPr>
          <w:rFonts w:ascii="Tahoma" w:hAnsi="Tahoma" w:cs="Tahoma"/>
          <w:sz w:val="22"/>
          <w:szCs w:val="22"/>
        </w:rPr>
        <w:t xml:space="preserve">, </w:t>
      </w:r>
      <w:r w:rsidRPr="00D95911">
        <w:rPr>
          <w:rFonts w:ascii="Tahoma" w:hAnsi="Tahoma" w:cs="Tahoma"/>
          <w:b/>
          <w:bCs/>
          <w:sz w:val="22"/>
          <w:szCs w:val="22"/>
        </w:rPr>
        <w:t>uchwala się co</w:t>
      </w:r>
      <w:r w:rsidR="00940CBB" w:rsidRPr="00D95911">
        <w:rPr>
          <w:rFonts w:ascii="Tahoma" w:hAnsi="Tahoma" w:cs="Tahoma"/>
          <w:b/>
          <w:bCs/>
          <w:sz w:val="22"/>
          <w:szCs w:val="22"/>
        </w:rPr>
        <w:t> </w:t>
      </w:r>
      <w:r w:rsidRPr="00D95911">
        <w:rPr>
          <w:rFonts w:ascii="Tahoma" w:hAnsi="Tahoma" w:cs="Tahoma"/>
          <w:b/>
          <w:bCs/>
          <w:sz w:val="22"/>
          <w:szCs w:val="22"/>
        </w:rPr>
        <w:t>następuje :</w:t>
      </w:r>
    </w:p>
    <w:p w14:paraId="1B9B331C" w14:textId="77777777" w:rsidR="007E34F2" w:rsidRPr="00D95911" w:rsidRDefault="007E34F2" w:rsidP="0024602F">
      <w:pPr>
        <w:pStyle w:val="NormalnyWeb"/>
        <w:spacing w:after="0" w:line="276" w:lineRule="auto"/>
        <w:jc w:val="center"/>
        <w:rPr>
          <w:rFonts w:ascii="Tahoma" w:hAnsi="Tahoma" w:cs="Tahoma"/>
          <w:sz w:val="22"/>
          <w:szCs w:val="22"/>
        </w:rPr>
      </w:pPr>
      <w:r w:rsidRPr="00D95911">
        <w:rPr>
          <w:rFonts w:ascii="Tahoma" w:hAnsi="Tahoma" w:cs="Tahoma"/>
          <w:sz w:val="22"/>
          <w:szCs w:val="22"/>
        </w:rPr>
        <w:t xml:space="preserve">§ 1 </w:t>
      </w:r>
    </w:p>
    <w:p w14:paraId="2C048AFF" w14:textId="505FB41C" w:rsidR="007E34F2" w:rsidRPr="00D95911" w:rsidRDefault="002057BB" w:rsidP="0024602F">
      <w:pPr>
        <w:pStyle w:val="NormalnyWeb"/>
        <w:spacing w:after="0" w:line="276" w:lineRule="auto"/>
        <w:jc w:val="both"/>
        <w:rPr>
          <w:rFonts w:ascii="Tahoma" w:hAnsi="Tahoma" w:cs="Tahoma"/>
          <w:sz w:val="22"/>
          <w:szCs w:val="22"/>
        </w:rPr>
      </w:pPr>
      <w:r w:rsidRPr="00D95911">
        <w:rPr>
          <w:rFonts w:ascii="Tahoma" w:hAnsi="Tahoma" w:cs="Tahoma"/>
          <w:sz w:val="22"/>
          <w:szCs w:val="22"/>
        </w:rPr>
        <w:t xml:space="preserve">Przyjmuje się </w:t>
      </w:r>
      <w:r w:rsidR="00FE733D" w:rsidRPr="00D95911">
        <w:rPr>
          <w:rFonts w:ascii="Tahoma" w:hAnsi="Tahoma" w:cs="Tahoma"/>
          <w:sz w:val="22"/>
          <w:szCs w:val="22"/>
        </w:rPr>
        <w:t xml:space="preserve">do realizacji </w:t>
      </w:r>
      <w:r w:rsidR="002D78F4" w:rsidRPr="00D95911">
        <w:rPr>
          <w:rFonts w:ascii="Tahoma" w:hAnsi="Tahoma" w:cs="Tahoma"/>
          <w:sz w:val="22"/>
          <w:szCs w:val="22"/>
        </w:rPr>
        <w:t>,,</w:t>
      </w:r>
      <w:r w:rsidRPr="00D95911">
        <w:rPr>
          <w:rFonts w:ascii="Tahoma" w:hAnsi="Tahoma" w:cs="Tahoma"/>
          <w:sz w:val="22"/>
          <w:szCs w:val="22"/>
        </w:rPr>
        <w:t xml:space="preserve">Gminny </w:t>
      </w:r>
      <w:r w:rsidR="00FE733D" w:rsidRPr="00D95911">
        <w:rPr>
          <w:rFonts w:ascii="Tahoma" w:hAnsi="Tahoma" w:cs="Tahoma"/>
          <w:sz w:val="22"/>
          <w:szCs w:val="22"/>
        </w:rPr>
        <w:t>P</w:t>
      </w:r>
      <w:r w:rsidRPr="00D95911">
        <w:rPr>
          <w:rFonts w:ascii="Tahoma" w:hAnsi="Tahoma" w:cs="Tahoma"/>
          <w:sz w:val="22"/>
          <w:szCs w:val="22"/>
        </w:rPr>
        <w:t xml:space="preserve">rogram </w:t>
      </w:r>
      <w:r w:rsidR="00FE733D" w:rsidRPr="00D95911">
        <w:rPr>
          <w:rFonts w:ascii="Tahoma" w:hAnsi="Tahoma" w:cs="Tahoma"/>
          <w:sz w:val="22"/>
          <w:szCs w:val="22"/>
        </w:rPr>
        <w:t>P</w:t>
      </w:r>
      <w:r w:rsidR="002D78F4" w:rsidRPr="00D95911">
        <w:rPr>
          <w:rFonts w:ascii="Tahoma" w:hAnsi="Tahoma" w:cs="Tahoma"/>
          <w:sz w:val="22"/>
          <w:szCs w:val="22"/>
        </w:rPr>
        <w:t>rofilaktyki</w:t>
      </w:r>
      <w:r w:rsidR="00224519" w:rsidRPr="00D95911">
        <w:rPr>
          <w:rFonts w:ascii="Tahoma" w:hAnsi="Tahoma" w:cs="Tahoma"/>
          <w:sz w:val="22"/>
          <w:szCs w:val="22"/>
        </w:rPr>
        <w:t xml:space="preserve"> i</w:t>
      </w:r>
      <w:r w:rsidRPr="00D95911">
        <w:rPr>
          <w:rFonts w:ascii="Tahoma" w:hAnsi="Tahoma" w:cs="Tahoma"/>
          <w:sz w:val="22"/>
          <w:szCs w:val="22"/>
        </w:rPr>
        <w:t xml:space="preserve"> </w:t>
      </w:r>
      <w:r w:rsidR="00FE733D" w:rsidRPr="00D95911">
        <w:rPr>
          <w:rFonts w:ascii="Tahoma" w:hAnsi="Tahoma" w:cs="Tahoma"/>
          <w:sz w:val="22"/>
          <w:szCs w:val="22"/>
        </w:rPr>
        <w:t>R</w:t>
      </w:r>
      <w:r w:rsidRPr="00D95911">
        <w:rPr>
          <w:rFonts w:ascii="Tahoma" w:hAnsi="Tahoma" w:cs="Tahoma"/>
          <w:sz w:val="22"/>
          <w:szCs w:val="22"/>
        </w:rPr>
        <w:t xml:space="preserve">ozwiązywania </w:t>
      </w:r>
      <w:r w:rsidR="00FE733D" w:rsidRPr="00D95911">
        <w:rPr>
          <w:rFonts w:ascii="Tahoma" w:hAnsi="Tahoma" w:cs="Tahoma"/>
          <w:sz w:val="22"/>
          <w:szCs w:val="22"/>
        </w:rPr>
        <w:t>P</w:t>
      </w:r>
      <w:r w:rsidRPr="00D95911">
        <w:rPr>
          <w:rFonts w:ascii="Tahoma" w:hAnsi="Tahoma" w:cs="Tahoma"/>
          <w:sz w:val="22"/>
          <w:szCs w:val="22"/>
        </w:rPr>
        <w:t xml:space="preserve">roblemów </w:t>
      </w:r>
      <w:r w:rsidR="00FE733D" w:rsidRPr="00D95911">
        <w:rPr>
          <w:rFonts w:ascii="Tahoma" w:hAnsi="Tahoma" w:cs="Tahoma"/>
          <w:sz w:val="22"/>
          <w:szCs w:val="22"/>
        </w:rPr>
        <w:t>A</w:t>
      </w:r>
      <w:r w:rsidRPr="00D95911">
        <w:rPr>
          <w:rFonts w:ascii="Tahoma" w:hAnsi="Tahoma" w:cs="Tahoma"/>
          <w:sz w:val="22"/>
          <w:szCs w:val="22"/>
        </w:rPr>
        <w:t>lkoholowych</w:t>
      </w:r>
      <w:r w:rsidR="00F73162" w:rsidRPr="00D95911">
        <w:rPr>
          <w:rFonts w:ascii="Tahoma" w:hAnsi="Tahoma" w:cs="Tahoma"/>
          <w:sz w:val="22"/>
          <w:szCs w:val="22"/>
        </w:rPr>
        <w:t xml:space="preserve"> </w:t>
      </w:r>
      <w:r w:rsidR="005D521C" w:rsidRPr="00D95911">
        <w:rPr>
          <w:rFonts w:ascii="Tahoma" w:hAnsi="Tahoma" w:cs="Tahoma"/>
          <w:sz w:val="22"/>
          <w:szCs w:val="22"/>
        </w:rPr>
        <w:t>oraz</w:t>
      </w:r>
      <w:r w:rsidR="000A39C8" w:rsidRPr="00D95911">
        <w:rPr>
          <w:rFonts w:ascii="Tahoma" w:hAnsi="Tahoma" w:cs="Tahoma"/>
          <w:sz w:val="22"/>
          <w:szCs w:val="22"/>
        </w:rPr>
        <w:t> </w:t>
      </w:r>
      <w:r w:rsidR="00FE733D" w:rsidRPr="00D95911">
        <w:rPr>
          <w:rFonts w:ascii="Tahoma" w:hAnsi="Tahoma" w:cs="Tahoma"/>
          <w:sz w:val="22"/>
          <w:szCs w:val="22"/>
        </w:rPr>
        <w:t>P</w:t>
      </w:r>
      <w:r w:rsidR="000A39C8" w:rsidRPr="00D95911">
        <w:rPr>
          <w:rFonts w:ascii="Tahoma" w:hAnsi="Tahoma" w:cs="Tahoma"/>
          <w:sz w:val="22"/>
          <w:szCs w:val="22"/>
        </w:rPr>
        <w:t xml:space="preserve">rzeciwdziałania </w:t>
      </w:r>
      <w:r w:rsidR="00FE733D" w:rsidRPr="00D95911">
        <w:rPr>
          <w:rFonts w:ascii="Tahoma" w:hAnsi="Tahoma" w:cs="Tahoma"/>
          <w:sz w:val="22"/>
          <w:szCs w:val="22"/>
        </w:rPr>
        <w:t>N</w:t>
      </w:r>
      <w:r w:rsidR="000A39C8" w:rsidRPr="00D95911">
        <w:rPr>
          <w:rFonts w:ascii="Tahoma" w:hAnsi="Tahoma" w:cs="Tahoma"/>
          <w:sz w:val="22"/>
          <w:szCs w:val="22"/>
        </w:rPr>
        <w:t xml:space="preserve">arkomanii dla miasta Lubina na </w:t>
      </w:r>
      <w:r w:rsidR="00224519" w:rsidRPr="00D95911">
        <w:rPr>
          <w:rFonts w:ascii="Tahoma" w:hAnsi="Tahoma" w:cs="Tahoma"/>
          <w:sz w:val="22"/>
          <w:szCs w:val="22"/>
        </w:rPr>
        <w:t>lata</w:t>
      </w:r>
      <w:r w:rsidR="000A39C8" w:rsidRPr="00D95911">
        <w:rPr>
          <w:rFonts w:ascii="Tahoma" w:hAnsi="Tahoma" w:cs="Tahoma"/>
          <w:sz w:val="22"/>
          <w:szCs w:val="22"/>
        </w:rPr>
        <w:t xml:space="preserve"> 20</w:t>
      </w:r>
      <w:r w:rsidR="00214A11" w:rsidRPr="00D95911">
        <w:rPr>
          <w:rFonts w:ascii="Tahoma" w:hAnsi="Tahoma" w:cs="Tahoma"/>
          <w:sz w:val="22"/>
          <w:szCs w:val="22"/>
        </w:rPr>
        <w:t>2</w:t>
      </w:r>
      <w:r w:rsidR="00FE733D" w:rsidRPr="00D95911">
        <w:rPr>
          <w:rFonts w:ascii="Tahoma" w:hAnsi="Tahoma" w:cs="Tahoma"/>
          <w:sz w:val="22"/>
          <w:szCs w:val="22"/>
        </w:rPr>
        <w:t>4</w:t>
      </w:r>
      <w:r w:rsidR="00224519" w:rsidRPr="00D95911">
        <w:rPr>
          <w:rFonts w:ascii="Tahoma" w:hAnsi="Tahoma" w:cs="Tahoma"/>
          <w:sz w:val="22"/>
          <w:szCs w:val="22"/>
        </w:rPr>
        <w:t>-202</w:t>
      </w:r>
      <w:r w:rsidR="00FE733D" w:rsidRPr="00D95911">
        <w:rPr>
          <w:rFonts w:ascii="Tahoma" w:hAnsi="Tahoma" w:cs="Tahoma"/>
          <w:sz w:val="22"/>
          <w:szCs w:val="22"/>
        </w:rPr>
        <w:t>7</w:t>
      </w:r>
      <w:r w:rsidR="000A39C8" w:rsidRPr="00D95911">
        <w:rPr>
          <w:rFonts w:ascii="Tahoma" w:hAnsi="Tahoma" w:cs="Tahoma"/>
          <w:sz w:val="22"/>
          <w:szCs w:val="22"/>
        </w:rPr>
        <w:t xml:space="preserve">” </w:t>
      </w:r>
      <w:r w:rsidR="00D95911">
        <w:rPr>
          <w:rFonts w:ascii="Tahoma" w:hAnsi="Tahoma" w:cs="Tahoma"/>
          <w:sz w:val="22"/>
          <w:szCs w:val="22"/>
        </w:rPr>
        <w:t xml:space="preserve">                     </w:t>
      </w:r>
      <w:r w:rsidR="002D78F4" w:rsidRPr="00D95911">
        <w:rPr>
          <w:rFonts w:ascii="Tahoma" w:hAnsi="Tahoma" w:cs="Tahoma"/>
          <w:sz w:val="22"/>
          <w:szCs w:val="22"/>
        </w:rPr>
        <w:t xml:space="preserve">w brzmieniu jak </w:t>
      </w:r>
      <w:r w:rsidR="003F5869" w:rsidRPr="00D95911">
        <w:rPr>
          <w:rFonts w:ascii="Tahoma" w:hAnsi="Tahoma" w:cs="Tahoma"/>
          <w:sz w:val="22"/>
          <w:szCs w:val="22"/>
        </w:rPr>
        <w:t>załącznik do</w:t>
      </w:r>
      <w:r w:rsidR="00940CBB" w:rsidRPr="00D95911">
        <w:rPr>
          <w:rFonts w:ascii="Tahoma" w:hAnsi="Tahoma" w:cs="Tahoma"/>
          <w:sz w:val="22"/>
          <w:szCs w:val="22"/>
        </w:rPr>
        <w:t> </w:t>
      </w:r>
      <w:r w:rsidR="003F5869" w:rsidRPr="00D95911">
        <w:rPr>
          <w:rFonts w:ascii="Tahoma" w:hAnsi="Tahoma" w:cs="Tahoma"/>
          <w:sz w:val="22"/>
          <w:szCs w:val="22"/>
        </w:rPr>
        <w:t>niniejszej uchwały.</w:t>
      </w:r>
    </w:p>
    <w:p w14:paraId="45551999" w14:textId="77777777" w:rsidR="003F5869" w:rsidRPr="00D95911" w:rsidRDefault="007E34F2" w:rsidP="0024602F">
      <w:pPr>
        <w:pStyle w:val="NormalnyWeb"/>
        <w:spacing w:after="0" w:line="276" w:lineRule="auto"/>
        <w:jc w:val="center"/>
        <w:rPr>
          <w:rFonts w:ascii="Tahoma" w:hAnsi="Tahoma" w:cs="Tahoma"/>
          <w:sz w:val="22"/>
          <w:szCs w:val="22"/>
        </w:rPr>
      </w:pPr>
      <w:r w:rsidRPr="00D95911">
        <w:rPr>
          <w:rFonts w:ascii="Tahoma" w:hAnsi="Tahoma" w:cs="Tahoma"/>
          <w:sz w:val="22"/>
          <w:szCs w:val="22"/>
        </w:rPr>
        <w:t xml:space="preserve">§ 2 </w:t>
      </w:r>
    </w:p>
    <w:p w14:paraId="6CC3EEED" w14:textId="77777777" w:rsidR="007E34F2" w:rsidRPr="00D95911" w:rsidRDefault="007E34F2" w:rsidP="0024602F">
      <w:pPr>
        <w:pStyle w:val="NormalnyWeb"/>
        <w:spacing w:after="0" w:line="276" w:lineRule="auto"/>
        <w:rPr>
          <w:rFonts w:ascii="Tahoma" w:hAnsi="Tahoma" w:cs="Tahoma"/>
          <w:sz w:val="22"/>
          <w:szCs w:val="22"/>
        </w:rPr>
      </w:pPr>
      <w:r w:rsidRPr="00D95911">
        <w:rPr>
          <w:rFonts w:ascii="Tahoma" w:hAnsi="Tahoma" w:cs="Tahoma"/>
          <w:sz w:val="22"/>
          <w:szCs w:val="22"/>
        </w:rPr>
        <w:t>Wykonanie uchwały powierza się Prezydentowi Miasta Lubina.</w:t>
      </w:r>
    </w:p>
    <w:p w14:paraId="33B1ECF7" w14:textId="77777777" w:rsidR="007E34F2" w:rsidRPr="00D95911" w:rsidRDefault="007E34F2" w:rsidP="0024602F">
      <w:pPr>
        <w:pStyle w:val="NormalnyWeb"/>
        <w:spacing w:after="0" w:line="276" w:lineRule="auto"/>
        <w:rPr>
          <w:rFonts w:ascii="Tahoma" w:hAnsi="Tahoma" w:cs="Tahoma"/>
          <w:sz w:val="22"/>
          <w:szCs w:val="22"/>
        </w:rPr>
      </w:pPr>
    </w:p>
    <w:p w14:paraId="4BDC84BD" w14:textId="77777777" w:rsidR="007E34F2" w:rsidRPr="00D95911" w:rsidRDefault="007E34F2" w:rsidP="0024602F">
      <w:pPr>
        <w:pStyle w:val="NormalnyWeb"/>
        <w:spacing w:after="0" w:line="276" w:lineRule="auto"/>
        <w:jc w:val="center"/>
        <w:rPr>
          <w:rFonts w:ascii="Tahoma" w:hAnsi="Tahoma" w:cs="Tahoma"/>
          <w:sz w:val="22"/>
          <w:szCs w:val="22"/>
        </w:rPr>
      </w:pPr>
      <w:r w:rsidRPr="00D95911">
        <w:rPr>
          <w:rFonts w:ascii="Tahoma" w:hAnsi="Tahoma" w:cs="Tahoma"/>
          <w:sz w:val="22"/>
          <w:szCs w:val="22"/>
        </w:rPr>
        <w:t xml:space="preserve">§ </w:t>
      </w:r>
      <w:r w:rsidR="00E64C98" w:rsidRPr="00D95911">
        <w:rPr>
          <w:rFonts w:ascii="Tahoma" w:hAnsi="Tahoma" w:cs="Tahoma"/>
          <w:sz w:val="22"/>
          <w:szCs w:val="22"/>
        </w:rPr>
        <w:t>3</w:t>
      </w:r>
    </w:p>
    <w:p w14:paraId="65DD2BA9" w14:textId="4EEF26AA" w:rsidR="00B504E4" w:rsidRPr="00D95911" w:rsidRDefault="007E34F2" w:rsidP="0024602F">
      <w:pPr>
        <w:pStyle w:val="NormalnyWeb"/>
        <w:spacing w:after="0" w:line="276" w:lineRule="auto"/>
        <w:jc w:val="both"/>
        <w:rPr>
          <w:rFonts w:ascii="Tahoma" w:hAnsi="Tahoma" w:cs="Tahoma"/>
          <w:sz w:val="22"/>
          <w:szCs w:val="22"/>
        </w:rPr>
      </w:pPr>
      <w:r w:rsidRPr="00D95911">
        <w:rPr>
          <w:rFonts w:ascii="Tahoma" w:hAnsi="Tahoma" w:cs="Tahoma"/>
          <w:sz w:val="22"/>
          <w:szCs w:val="22"/>
        </w:rPr>
        <w:t xml:space="preserve">Uchwała wchodzi w życie z dniem </w:t>
      </w:r>
      <w:r w:rsidR="00D95911">
        <w:rPr>
          <w:rFonts w:ascii="Tahoma" w:hAnsi="Tahoma" w:cs="Tahoma"/>
          <w:sz w:val="22"/>
          <w:szCs w:val="22"/>
        </w:rPr>
        <w:t>……………</w:t>
      </w:r>
      <w:r w:rsidR="0024602F" w:rsidRPr="00D95911">
        <w:rPr>
          <w:rFonts w:ascii="Tahoma" w:hAnsi="Tahoma" w:cs="Tahoma"/>
          <w:sz w:val="22"/>
          <w:szCs w:val="22"/>
        </w:rPr>
        <w:t xml:space="preserve">. </w:t>
      </w:r>
    </w:p>
    <w:p w14:paraId="49CD8C76" w14:textId="77777777" w:rsidR="007E34F2" w:rsidRPr="00D95911" w:rsidRDefault="007E34F2" w:rsidP="0024602F">
      <w:pPr>
        <w:pStyle w:val="NormalnyWeb"/>
        <w:spacing w:after="0" w:line="276" w:lineRule="auto"/>
        <w:jc w:val="both"/>
        <w:rPr>
          <w:rFonts w:ascii="Tahoma" w:hAnsi="Tahoma" w:cs="Tahoma"/>
          <w:sz w:val="22"/>
          <w:szCs w:val="22"/>
        </w:rPr>
      </w:pPr>
    </w:p>
    <w:p w14:paraId="6D9270FE" w14:textId="77777777" w:rsidR="007E34F2" w:rsidRPr="00D95911" w:rsidRDefault="007E34F2" w:rsidP="0024602F">
      <w:pPr>
        <w:pStyle w:val="NormalnyWeb"/>
        <w:spacing w:after="0" w:line="276" w:lineRule="auto"/>
        <w:rPr>
          <w:rFonts w:ascii="Tahoma" w:hAnsi="Tahoma" w:cs="Tahoma"/>
          <w:sz w:val="22"/>
          <w:szCs w:val="22"/>
        </w:rPr>
      </w:pPr>
    </w:p>
    <w:p w14:paraId="2605B038" w14:textId="77777777" w:rsidR="00D30FAA" w:rsidRPr="00D95911" w:rsidRDefault="00D30FAA" w:rsidP="0024602F">
      <w:pPr>
        <w:pStyle w:val="NormalnyWeb"/>
        <w:spacing w:after="0" w:line="276" w:lineRule="auto"/>
        <w:rPr>
          <w:rFonts w:ascii="Tahoma" w:hAnsi="Tahoma" w:cs="Tahoma"/>
          <w:sz w:val="22"/>
          <w:szCs w:val="22"/>
        </w:rPr>
      </w:pPr>
    </w:p>
    <w:p w14:paraId="43461635" w14:textId="77777777" w:rsidR="00E64C98" w:rsidRPr="00D95911" w:rsidRDefault="00E64C98" w:rsidP="007E34F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14:paraId="72CEBC21" w14:textId="03BD0253" w:rsidR="00940CBB" w:rsidRDefault="00940CBB" w:rsidP="007E34F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14:paraId="050EEDBE" w14:textId="6CED40D8" w:rsidR="00F42885" w:rsidRDefault="00F42885" w:rsidP="007E34F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14:paraId="64DD88DD" w14:textId="77777777" w:rsidR="00637FFB" w:rsidRPr="00D95911" w:rsidRDefault="00637FFB" w:rsidP="007E34F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14:paraId="001425C5" w14:textId="77777777" w:rsidR="002F52A6" w:rsidRPr="00D95911" w:rsidRDefault="002F52A6" w:rsidP="00B917AA">
      <w:pPr>
        <w:jc w:val="both"/>
        <w:rPr>
          <w:rFonts w:ascii="Tahoma" w:hAnsi="Tahoma" w:cs="Tahoma"/>
          <w:b/>
          <w:sz w:val="24"/>
          <w:szCs w:val="24"/>
        </w:rPr>
      </w:pPr>
    </w:p>
    <w:p w14:paraId="4A9B0FC5" w14:textId="39B8DB2C" w:rsidR="00F42885" w:rsidRDefault="00B917AA" w:rsidP="00F4288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2E9C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14:paraId="1FF999B6" w14:textId="0A44BFBE" w:rsidR="00B917AA" w:rsidRDefault="00B917AA" w:rsidP="00F42885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E2E9C">
        <w:rPr>
          <w:rFonts w:ascii="Times New Roman" w:hAnsi="Times New Roman" w:cs="Times New Roman"/>
          <w:b/>
          <w:sz w:val="24"/>
          <w:szCs w:val="24"/>
        </w:rPr>
        <w:t xml:space="preserve">do uchwały </w:t>
      </w:r>
      <w:r w:rsidR="002D78F4" w:rsidRPr="003E2E9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3E2E9C">
        <w:rPr>
          <w:rFonts w:ascii="Times New Roman" w:hAnsi="Times New Roman" w:cs="Times New Roman"/>
          <w:b/>
          <w:bCs/>
          <w:sz w:val="24"/>
          <w:szCs w:val="24"/>
        </w:rPr>
        <w:t xml:space="preserve">sprawie </w:t>
      </w:r>
      <w:r w:rsidR="00FE733D">
        <w:rPr>
          <w:rFonts w:ascii="Times New Roman" w:hAnsi="Times New Roman" w:cs="Times New Roman"/>
          <w:b/>
          <w:bCs/>
          <w:sz w:val="24"/>
          <w:szCs w:val="24"/>
        </w:rPr>
        <w:t xml:space="preserve">przyjęcia </w:t>
      </w:r>
      <w:r w:rsidRPr="003E2E9C">
        <w:rPr>
          <w:rFonts w:ascii="Times New Roman" w:hAnsi="Times New Roman" w:cs="Times New Roman"/>
          <w:b/>
          <w:sz w:val="24"/>
          <w:szCs w:val="24"/>
        </w:rPr>
        <w:t xml:space="preserve">gminnego programu profilaktyki </w:t>
      </w:r>
      <w:r w:rsidR="00FE733D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3E2E9C">
        <w:rPr>
          <w:rFonts w:ascii="Times New Roman" w:hAnsi="Times New Roman" w:cs="Times New Roman"/>
          <w:b/>
          <w:sz w:val="24"/>
          <w:szCs w:val="24"/>
        </w:rPr>
        <w:t>rozwiązywania problemów alkoholowych</w:t>
      </w:r>
      <w:r w:rsidR="008D2F91">
        <w:rPr>
          <w:rFonts w:ascii="Times New Roman" w:hAnsi="Times New Roman" w:cs="Times New Roman"/>
          <w:b/>
          <w:sz w:val="24"/>
          <w:szCs w:val="24"/>
        </w:rPr>
        <w:t xml:space="preserve"> oraz przeciwdziałania narkomanii </w:t>
      </w:r>
      <w:r w:rsidRPr="003E2E9C">
        <w:rPr>
          <w:rFonts w:ascii="Times New Roman" w:hAnsi="Times New Roman" w:cs="Times New Roman"/>
          <w:b/>
          <w:sz w:val="24"/>
          <w:szCs w:val="24"/>
        </w:rPr>
        <w:t xml:space="preserve">dla </w:t>
      </w:r>
      <w:r w:rsidR="00B916FA">
        <w:rPr>
          <w:rFonts w:ascii="Times New Roman" w:hAnsi="Times New Roman" w:cs="Times New Roman"/>
          <w:b/>
          <w:sz w:val="24"/>
          <w:szCs w:val="24"/>
        </w:rPr>
        <w:t>m</w:t>
      </w:r>
      <w:r w:rsidRPr="003E2E9C">
        <w:rPr>
          <w:rFonts w:ascii="Times New Roman" w:hAnsi="Times New Roman" w:cs="Times New Roman"/>
          <w:b/>
          <w:sz w:val="24"/>
          <w:szCs w:val="24"/>
        </w:rPr>
        <w:t xml:space="preserve">iasta Lubina </w:t>
      </w:r>
      <w:r w:rsidR="001E4FB3" w:rsidRPr="003E2E9C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6E4A35">
        <w:rPr>
          <w:rFonts w:ascii="Times New Roman" w:hAnsi="Times New Roman" w:cs="Times New Roman"/>
          <w:b/>
          <w:sz w:val="24"/>
          <w:szCs w:val="24"/>
        </w:rPr>
        <w:t>lata</w:t>
      </w:r>
      <w:r w:rsidR="001E4FB3" w:rsidRPr="003E2E9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214A11">
        <w:rPr>
          <w:rFonts w:ascii="Times New Roman" w:hAnsi="Times New Roman" w:cs="Times New Roman"/>
          <w:b/>
          <w:sz w:val="24"/>
          <w:szCs w:val="24"/>
        </w:rPr>
        <w:t>2</w:t>
      </w:r>
      <w:r w:rsidR="00FE733D">
        <w:rPr>
          <w:rFonts w:ascii="Times New Roman" w:hAnsi="Times New Roman" w:cs="Times New Roman"/>
          <w:b/>
          <w:sz w:val="24"/>
          <w:szCs w:val="24"/>
        </w:rPr>
        <w:t>4</w:t>
      </w:r>
      <w:r w:rsidR="006E4A35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 w:rsidR="00FE733D">
        <w:rPr>
          <w:rFonts w:ascii="Times New Roman" w:hAnsi="Times New Roman" w:cs="Times New Roman"/>
          <w:b/>
          <w:sz w:val="24"/>
          <w:szCs w:val="24"/>
        </w:rPr>
        <w:t>7</w:t>
      </w:r>
      <w:r w:rsidR="001E4FB3" w:rsidRPr="003E2E9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58A95DD" w14:textId="77777777" w:rsidR="008D2F91" w:rsidRPr="003E2E9C" w:rsidRDefault="008D2F91" w:rsidP="008D2F91">
      <w:pPr>
        <w:ind w:firstLine="708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70A40FFB" w14:textId="77777777" w:rsidR="006E4A35" w:rsidRDefault="00CC7F20" w:rsidP="006E4A35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Do zadań własnych gmin</w:t>
      </w:r>
      <w:r w:rsidR="00CD727F">
        <w:rPr>
          <w:rFonts w:ascii="Times New Roman" w:hAnsi="Times New Roman" w:cs="Times New Roman"/>
          <w:iCs/>
          <w:sz w:val="24"/>
          <w:szCs w:val="24"/>
        </w:rPr>
        <w:t>y</w:t>
      </w:r>
      <w:r>
        <w:rPr>
          <w:rFonts w:ascii="Times New Roman" w:hAnsi="Times New Roman" w:cs="Times New Roman"/>
          <w:iCs/>
          <w:sz w:val="24"/>
          <w:szCs w:val="24"/>
        </w:rPr>
        <w:t xml:space="preserve"> należy m. in. prowadzenie działań związanych </w:t>
      </w:r>
      <w:r w:rsidR="00CD727F">
        <w:rPr>
          <w:rFonts w:ascii="Times New Roman" w:hAnsi="Times New Roman" w:cs="Times New Roman"/>
          <w:iCs/>
          <w:sz w:val="24"/>
          <w:szCs w:val="24"/>
        </w:rPr>
        <w:br/>
      </w:r>
      <w:r>
        <w:rPr>
          <w:rFonts w:ascii="Times New Roman" w:hAnsi="Times New Roman" w:cs="Times New Roman"/>
          <w:iCs/>
          <w:sz w:val="24"/>
          <w:szCs w:val="24"/>
        </w:rPr>
        <w:t>z profilaktyką i rozwiązywaniem problemów alkoholowych oraz integracj</w:t>
      </w:r>
      <w:r w:rsidR="00957A6A">
        <w:rPr>
          <w:rFonts w:ascii="Times New Roman" w:hAnsi="Times New Roman" w:cs="Times New Roman"/>
          <w:iCs/>
          <w:sz w:val="24"/>
          <w:szCs w:val="24"/>
        </w:rPr>
        <w:t>ą</w:t>
      </w:r>
      <w:r>
        <w:rPr>
          <w:rFonts w:ascii="Times New Roman" w:hAnsi="Times New Roman" w:cs="Times New Roman"/>
          <w:iCs/>
          <w:sz w:val="24"/>
          <w:szCs w:val="24"/>
        </w:rPr>
        <w:t xml:space="preserve"> społeczn</w:t>
      </w:r>
      <w:r w:rsidR="00957A6A">
        <w:rPr>
          <w:rFonts w:ascii="Times New Roman" w:hAnsi="Times New Roman" w:cs="Times New Roman"/>
          <w:iCs/>
          <w:sz w:val="24"/>
          <w:szCs w:val="24"/>
        </w:rPr>
        <w:t>ą</w:t>
      </w:r>
      <w:r>
        <w:rPr>
          <w:rFonts w:ascii="Times New Roman" w:hAnsi="Times New Roman" w:cs="Times New Roman"/>
          <w:iCs/>
          <w:sz w:val="24"/>
          <w:szCs w:val="24"/>
        </w:rPr>
        <w:t xml:space="preserve"> osób uzależnionych od alkoholu (art. 4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 xml:space="preserve">1 </w:t>
      </w:r>
      <w:r w:rsidRPr="00CC7F20">
        <w:rPr>
          <w:rFonts w:ascii="Times New Roman" w:hAnsi="Times New Roman" w:cs="Times New Roman"/>
          <w:iCs/>
          <w:sz w:val="24"/>
          <w:szCs w:val="24"/>
        </w:rPr>
        <w:t>ustawy o wychowaniu w trzeźwości</w:t>
      </w:r>
      <w:r w:rsidR="00F7316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339EA">
        <w:rPr>
          <w:rFonts w:ascii="Times New Roman" w:hAnsi="Times New Roman" w:cs="Times New Roman"/>
          <w:iCs/>
          <w:sz w:val="24"/>
          <w:szCs w:val="24"/>
        </w:rPr>
        <w:t>i przeciwdziałaniu alkoholizmowi)</w:t>
      </w:r>
      <w:r w:rsidR="00AA6BAF">
        <w:rPr>
          <w:rFonts w:ascii="Times New Roman" w:hAnsi="Times New Roman" w:cs="Times New Roman"/>
          <w:iCs/>
          <w:sz w:val="24"/>
          <w:szCs w:val="24"/>
        </w:rPr>
        <w:t xml:space="preserve">, jak również </w:t>
      </w:r>
      <w:r w:rsidR="008339EA">
        <w:rPr>
          <w:rFonts w:ascii="Times New Roman" w:hAnsi="Times New Roman" w:cs="Times New Roman"/>
          <w:iCs/>
          <w:sz w:val="24"/>
          <w:szCs w:val="24"/>
        </w:rPr>
        <w:t xml:space="preserve"> przeciwdziałanie narkomanii (art. 10 ustawy o </w:t>
      </w:r>
      <w:r w:rsidR="00AC396D">
        <w:rPr>
          <w:rFonts w:ascii="Times New Roman" w:hAnsi="Times New Roman" w:cs="Times New Roman"/>
          <w:iCs/>
          <w:sz w:val="24"/>
          <w:szCs w:val="24"/>
        </w:rPr>
        <w:t>przeciwdziałaniu narkomanii)</w:t>
      </w:r>
      <w:r w:rsidR="006E4A35">
        <w:rPr>
          <w:rFonts w:ascii="Times New Roman" w:hAnsi="Times New Roman" w:cs="Times New Roman"/>
          <w:iCs/>
          <w:sz w:val="24"/>
          <w:szCs w:val="24"/>
        </w:rPr>
        <w:t>. Realizacja tych zadań powinna być prowadzona w postaci uchwalanego przez Radę Gminy programu profilaktyki i rozwiązywania problemów alkoholowych oraz przeciwdziałania narkomanii.</w:t>
      </w:r>
    </w:p>
    <w:p w14:paraId="3E8A7057" w14:textId="449B32FA" w:rsidR="00CC3BA8" w:rsidRPr="00FF537E" w:rsidRDefault="00CC3BA8" w:rsidP="00FF53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2E9C">
        <w:rPr>
          <w:rFonts w:ascii="Times New Roman" w:hAnsi="Times New Roman" w:cs="Times New Roman"/>
          <w:iCs/>
          <w:sz w:val="24"/>
          <w:szCs w:val="24"/>
        </w:rPr>
        <w:t>Opracowany i przedłożony</w:t>
      </w:r>
      <w:r w:rsidR="00074718" w:rsidRPr="003E2E9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C243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E733D">
        <w:rPr>
          <w:rFonts w:ascii="Times New Roman" w:hAnsi="Times New Roman" w:cs="Times New Roman"/>
          <w:sz w:val="24"/>
          <w:szCs w:val="24"/>
        </w:rPr>
        <w:t>dokument</w:t>
      </w:r>
      <w:r w:rsidR="006E4A35">
        <w:rPr>
          <w:rFonts w:ascii="Times New Roman" w:hAnsi="Times New Roman" w:cs="Times New Roman"/>
          <w:sz w:val="24"/>
          <w:szCs w:val="24"/>
        </w:rPr>
        <w:t xml:space="preserve"> </w:t>
      </w:r>
      <w:r w:rsidR="00864664" w:rsidRPr="003E2E9C">
        <w:rPr>
          <w:rFonts w:ascii="Times New Roman" w:hAnsi="Times New Roman" w:cs="Times New Roman"/>
          <w:sz w:val="24"/>
          <w:szCs w:val="24"/>
        </w:rPr>
        <w:t xml:space="preserve">stanowi podstawę do </w:t>
      </w:r>
      <w:r w:rsidR="00074718" w:rsidRPr="003E2E9C">
        <w:rPr>
          <w:rFonts w:ascii="Times New Roman" w:hAnsi="Times New Roman" w:cs="Times New Roman"/>
          <w:sz w:val="24"/>
          <w:szCs w:val="24"/>
        </w:rPr>
        <w:t>realiz</w:t>
      </w:r>
      <w:r w:rsidR="00864664" w:rsidRPr="003E2E9C">
        <w:rPr>
          <w:rFonts w:ascii="Times New Roman" w:hAnsi="Times New Roman" w:cs="Times New Roman"/>
          <w:sz w:val="24"/>
          <w:szCs w:val="24"/>
        </w:rPr>
        <w:t>acji zadań</w:t>
      </w:r>
      <w:r w:rsidR="00074718" w:rsidRPr="003E2E9C">
        <w:rPr>
          <w:rFonts w:ascii="Times New Roman" w:hAnsi="Times New Roman" w:cs="Times New Roman"/>
          <w:sz w:val="24"/>
          <w:szCs w:val="24"/>
        </w:rPr>
        <w:t xml:space="preserve"> gminy </w:t>
      </w:r>
      <w:r w:rsidR="00FE733D">
        <w:rPr>
          <w:rFonts w:ascii="Times New Roman" w:hAnsi="Times New Roman" w:cs="Times New Roman"/>
          <w:sz w:val="24"/>
          <w:szCs w:val="24"/>
        </w:rPr>
        <w:br/>
      </w:r>
      <w:r w:rsidR="006E4A35">
        <w:rPr>
          <w:rFonts w:ascii="Times New Roman" w:hAnsi="Times New Roman" w:cs="Times New Roman"/>
          <w:sz w:val="24"/>
          <w:szCs w:val="24"/>
        </w:rPr>
        <w:t xml:space="preserve">w obszarze profilaktyki </w:t>
      </w:r>
      <w:r w:rsidR="00E551D8">
        <w:rPr>
          <w:rFonts w:ascii="Times New Roman" w:hAnsi="Times New Roman" w:cs="Times New Roman"/>
          <w:sz w:val="24"/>
          <w:szCs w:val="24"/>
        </w:rPr>
        <w:t>i rozwiązywania problemów uzależnień,</w:t>
      </w:r>
      <w:r w:rsidR="003E2E9C" w:rsidRPr="003E2E9C">
        <w:rPr>
          <w:rFonts w:ascii="Times New Roman" w:hAnsi="Times New Roman" w:cs="Times New Roman"/>
          <w:sz w:val="24"/>
          <w:szCs w:val="24"/>
        </w:rPr>
        <w:t> </w:t>
      </w:r>
      <w:r w:rsidR="00257021" w:rsidRPr="003E2E9C">
        <w:rPr>
          <w:rFonts w:ascii="Times New Roman" w:hAnsi="Times New Roman" w:cs="Times New Roman"/>
          <w:sz w:val="24"/>
          <w:szCs w:val="24"/>
        </w:rPr>
        <w:t xml:space="preserve">zawiera </w:t>
      </w:r>
      <w:r w:rsidR="00074718" w:rsidRPr="003E2E9C">
        <w:rPr>
          <w:rFonts w:ascii="Times New Roman" w:hAnsi="Times New Roman" w:cs="Times New Roman"/>
          <w:sz w:val="24"/>
          <w:szCs w:val="24"/>
        </w:rPr>
        <w:t xml:space="preserve">diagnozę problemów, </w:t>
      </w:r>
      <w:r w:rsidR="00257021" w:rsidRPr="003E2E9C">
        <w:rPr>
          <w:rFonts w:ascii="Times New Roman" w:hAnsi="Times New Roman" w:cs="Times New Roman"/>
          <w:sz w:val="24"/>
          <w:szCs w:val="24"/>
        </w:rPr>
        <w:t>cele i</w:t>
      </w:r>
      <w:r w:rsidR="008D2F91">
        <w:rPr>
          <w:rFonts w:ascii="Times New Roman" w:hAnsi="Times New Roman" w:cs="Times New Roman"/>
          <w:sz w:val="24"/>
          <w:szCs w:val="24"/>
        </w:rPr>
        <w:t> </w:t>
      </w:r>
      <w:r w:rsidR="00257021" w:rsidRPr="003E2E9C">
        <w:rPr>
          <w:rFonts w:ascii="Times New Roman" w:hAnsi="Times New Roman" w:cs="Times New Roman"/>
          <w:sz w:val="24"/>
          <w:szCs w:val="24"/>
        </w:rPr>
        <w:t xml:space="preserve">zadania </w:t>
      </w:r>
      <w:r w:rsidR="00FF537E">
        <w:rPr>
          <w:rFonts w:ascii="Times New Roman" w:hAnsi="Times New Roman" w:cs="Times New Roman"/>
          <w:sz w:val="24"/>
          <w:szCs w:val="24"/>
        </w:rPr>
        <w:t xml:space="preserve">– spójne z Narodowym Programem Zdrowia </w:t>
      </w:r>
      <w:r w:rsidR="00074718" w:rsidRPr="003E2E9C">
        <w:rPr>
          <w:rFonts w:ascii="Times New Roman" w:hAnsi="Times New Roman" w:cs="Times New Roman"/>
          <w:sz w:val="24"/>
          <w:szCs w:val="24"/>
        </w:rPr>
        <w:t xml:space="preserve">oraz </w:t>
      </w:r>
      <w:r w:rsidR="00E551D8">
        <w:rPr>
          <w:rFonts w:ascii="Times New Roman" w:hAnsi="Times New Roman" w:cs="Times New Roman"/>
          <w:sz w:val="24"/>
          <w:szCs w:val="24"/>
        </w:rPr>
        <w:t>uwzględni</w:t>
      </w:r>
      <w:r w:rsidR="00FE733D">
        <w:rPr>
          <w:rFonts w:ascii="Times New Roman" w:hAnsi="Times New Roman" w:cs="Times New Roman"/>
          <w:sz w:val="24"/>
          <w:szCs w:val="24"/>
        </w:rPr>
        <w:t>ające</w:t>
      </w:r>
      <w:r w:rsidR="00E551D8">
        <w:rPr>
          <w:rFonts w:ascii="Times New Roman" w:hAnsi="Times New Roman" w:cs="Times New Roman"/>
          <w:sz w:val="24"/>
          <w:szCs w:val="24"/>
        </w:rPr>
        <w:t xml:space="preserve"> uzależnie</w:t>
      </w:r>
      <w:r w:rsidR="00FE733D">
        <w:rPr>
          <w:rFonts w:ascii="Times New Roman" w:hAnsi="Times New Roman" w:cs="Times New Roman"/>
          <w:sz w:val="24"/>
          <w:szCs w:val="24"/>
        </w:rPr>
        <w:t>nia</w:t>
      </w:r>
      <w:r w:rsidR="00E551D8">
        <w:rPr>
          <w:rFonts w:ascii="Times New Roman" w:hAnsi="Times New Roman" w:cs="Times New Roman"/>
          <w:sz w:val="24"/>
          <w:szCs w:val="24"/>
        </w:rPr>
        <w:t xml:space="preserve"> behawioraln</w:t>
      </w:r>
      <w:r w:rsidR="00FE733D">
        <w:rPr>
          <w:rFonts w:ascii="Times New Roman" w:hAnsi="Times New Roman" w:cs="Times New Roman"/>
          <w:sz w:val="24"/>
          <w:szCs w:val="24"/>
        </w:rPr>
        <w:t>e</w:t>
      </w:r>
      <w:r w:rsidR="00E551D8">
        <w:rPr>
          <w:rFonts w:ascii="Times New Roman" w:hAnsi="Times New Roman" w:cs="Times New Roman"/>
          <w:sz w:val="24"/>
          <w:szCs w:val="24"/>
        </w:rPr>
        <w:t xml:space="preserve">, a także </w:t>
      </w:r>
      <w:r w:rsidR="00074718" w:rsidRPr="003E2E9C">
        <w:rPr>
          <w:rFonts w:ascii="Times New Roman" w:hAnsi="Times New Roman" w:cs="Times New Roman"/>
          <w:sz w:val="24"/>
          <w:szCs w:val="24"/>
        </w:rPr>
        <w:t xml:space="preserve">zamierzone korzyści </w:t>
      </w:r>
      <w:r w:rsidR="00FE733D">
        <w:rPr>
          <w:rFonts w:ascii="Times New Roman" w:hAnsi="Times New Roman" w:cs="Times New Roman"/>
          <w:sz w:val="24"/>
          <w:szCs w:val="24"/>
        </w:rPr>
        <w:t>i przewidywane efekty</w:t>
      </w:r>
      <w:r w:rsidR="00E551D8">
        <w:rPr>
          <w:rFonts w:ascii="Times New Roman" w:hAnsi="Times New Roman" w:cs="Times New Roman"/>
          <w:sz w:val="24"/>
          <w:szCs w:val="24"/>
        </w:rPr>
        <w:t>. Ponadto, zgodnie z zapisami ustawy, w programie zawarto</w:t>
      </w:r>
      <w:r w:rsidR="00FF537E">
        <w:rPr>
          <w:rFonts w:ascii="Times New Roman" w:hAnsi="Times New Roman" w:cs="Times New Roman"/>
          <w:sz w:val="24"/>
          <w:szCs w:val="24"/>
        </w:rPr>
        <w:t xml:space="preserve"> zasady </w:t>
      </w:r>
      <w:r w:rsidR="00FF537E" w:rsidRPr="00FF537E">
        <w:rPr>
          <w:rFonts w:ascii="Times New Roman" w:hAnsi="Times New Roman" w:cs="Times New Roman"/>
          <w:sz w:val="24"/>
          <w:szCs w:val="24"/>
        </w:rPr>
        <w:t xml:space="preserve">wynagradzania członków </w:t>
      </w:r>
      <w:r w:rsidR="00FF537E">
        <w:rPr>
          <w:rFonts w:ascii="Times New Roman" w:hAnsi="Times New Roman" w:cs="Times New Roman"/>
          <w:sz w:val="24"/>
          <w:szCs w:val="24"/>
        </w:rPr>
        <w:t>Miejskiej</w:t>
      </w:r>
      <w:r w:rsidR="00F73162">
        <w:rPr>
          <w:rFonts w:ascii="Times New Roman" w:hAnsi="Times New Roman" w:cs="Times New Roman"/>
          <w:sz w:val="24"/>
          <w:szCs w:val="24"/>
        </w:rPr>
        <w:t xml:space="preserve"> </w:t>
      </w:r>
      <w:r w:rsidR="00FF537E">
        <w:rPr>
          <w:rFonts w:ascii="Times New Roman" w:hAnsi="Times New Roman" w:cs="Times New Roman"/>
          <w:sz w:val="24"/>
          <w:szCs w:val="24"/>
        </w:rPr>
        <w:t>K</w:t>
      </w:r>
      <w:r w:rsidR="00FF537E" w:rsidRPr="00FF537E">
        <w:rPr>
          <w:rFonts w:ascii="Times New Roman" w:hAnsi="Times New Roman" w:cs="Times New Roman"/>
          <w:sz w:val="24"/>
          <w:szCs w:val="24"/>
        </w:rPr>
        <w:t xml:space="preserve">omisji </w:t>
      </w:r>
      <w:r w:rsidR="00FF537E">
        <w:rPr>
          <w:rFonts w:ascii="Times New Roman" w:hAnsi="Times New Roman" w:cs="Times New Roman"/>
          <w:sz w:val="24"/>
          <w:szCs w:val="24"/>
        </w:rPr>
        <w:t>R</w:t>
      </w:r>
      <w:r w:rsidR="00FF537E" w:rsidRPr="00FF537E">
        <w:rPr>
          <w:rFonts w:ascii="Times New Roman" w:hAnsi="Times New Roman" w:cs="Times New Roman"/>
          <w:sz w:val="24"/>
          <w:szCs w:val="24"/>
        </w:rPr>
        <w:t xml:space="preserve">ozwiązywania </w:t>
      </w:r>
      <w:r w:rsidR="00FF537E">
        <w:rPr>
          <w:rFonts w:ascii="Times New Roman" w:hAnsi="Times New Roman" w:cs="Times New Roman"/>
          <w:sz w:val="24"/>
          <w:szCs w:val="24"/>
        </w:rPr>
        <w:t>P</w:t>
      </w:r>
      <w:r w:rsidR="00FF537E" w:rsidRPr="00FF537E">
        <w:rPr>
          <w:rFonts w:ascii="Times New Roman" w:hAnsi="Times New Roman" w:cs="Times New Roman"/>
          <w:sz w:val="24"/>
          <w:szCs w:val="24"/>
        </w:rPr>
        <w:t xml:space="preserve">roblemów </w:t>
      </w:r>
      <w:r w:rsidR="00FF537E">
        <w:rPr>
          <w:rFonts w:ascii="Times New Roman" w:hAnsi="Times New Roman" w:cs="Times New Roman"/>
          <w:sz w:val="24"/>
          <w:szCs w:val="24"/>
        </w:rPr>
        <w:t>A</w:t>
      </w:r>
      <w:r w:rsidR="00FF537E" w:rsidRPr="00FF537E">
        <w:rPr>
          <w:rFonts w:ascii="Times New Roman" w:hAnsi="Times New Roman" w:cs="Times New Roman"/>
          <w:sz w:val="24"/>
          <w:szCs w:val="24"/>
        </w:rPr>
        <w:t>lkoholowych</w:t>
      </w:r>
      <w:r w:rsidR="00074718" w:rsidRPr="00FF537E">
        <w:rPr>
          <w:rFonts w:ascii="Times New Roman" w:hAnsi="Times New Roman" w:cs="Times New Roman"/>
          <w:sz w:val="24"/>
          <w:szCs w:val="24"/>
        </w:rPr>
        <w:t>.</w:t>
      </w:r>
    </w:p>
    <w:p w14:paraId="6004807C" w14:textId="77777777" w:rsidR="00CC3BA8" w:rsidRDefault="00CC3BA8" w:rsidP="00B917AA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7C20ECF" w14:textId="77777777" w:rsidR="00D30FAA" w:rsidRDefault="00D30FAA" w:rsidP="00B917AA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ABED50B" w14:textId="77777777" w:rsidR="00D30FAA" w:rsidRDefault="00D30FAA" w:rsidP="00B917AA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5FFE986" w14:textId="77777777" w:rsidR="00D30FAA" w:rsidRDefault="00D30FAA" w:rsidP="00B917AA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5AEB46A" w14:textId="77777777" w:rsidR="00D30FAA" w:rsidRDefault="00D30FAA" w:rsidP="00B917AA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A4C0E37" w14:textId="77777777" w:rsidR="00D30FAA" w:rsidRDefault="00D30FAA" w:rsidP="00B917AA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2CA274E" w14:textId="77777777" w:rsidR="00D30FAA" w:rsidRDefault="00D30FAA" w:rsidP="00B917AA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0528E36" w14:textId="77777777" w:rsidR="008D01B7" w:rsidRDefault="008D01B7" w:rsidP="00AC396D">
      <w:pPr>
        <w:autoSpaceDE w:val="0"/>
        <w:autoSpaceDN w:val="0"/>
        <w:adjustRightInd w:val="0"/>
        <w:spacing w:after="0" w:line="240" w:lineRule="auto"/>
      </w:pPr>
    </w:p>
    <w:sectPr w:rsidR="008D01B7" w:rsidSect="00811E8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9458A" w14:textId="77777777" w:rsidR="002A78B6" w:rsidRDefault="002A78B6" w:rsidP="007E34F2">
      <w:pPr>
        <w:spacing w:after="0" w:line="240" w:lineRule="auto"/>
      </w:pPr>
      <w:r>
        <w:separator/>
      </w:r>
    </w:p>
  </w:endnote>
  <w:endnote w:type="continuationSeparator" w:id="0">
    <w:p w14:paraId="0F0D2BA6" w14:textId="77777777" w:rsidR="002A78B6" w:rsidRDefault="002A78B6" w:rsidP="007E3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54AC2" w14:textId="77777777" w:rsidR="002A78B6" w:rsidRDefault="002A78B6" w:rsidP="007E34F2">
      <w:pPr>
        <w:spacing w:after="0" w:line="240" w:lineRule="auto"/>
      </w:pPr>
      <w:r>
        <w:separator/>
      </w:r>
    </w:p>
  </w:footnote>
  <w:footnote w:type="continuationSeparator" w:id="0">
    <w:p w14:paraId="064A7A4A" w14:textId="77777777" w:rsidR="002A78B6" w:rsidRDefault="002A78B6" w:rsidP="007E3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13191" w14:textId="77777777" w:rsidR="000A39C8" w:rsidRDefault="000A39C8" w:rsidP="000A39C8">
    <w:pPr>
      <w:pStyle w:val="Nagwek"/>
      <w:ind w:left="-284" w:right="5951"/>
      <w:jc w:val="center"/>
      <w:rPr>
        <w:b/>
      </w:rPr>
    </w:pPr>
  </w:p>
  <w:p w14:paraId="2EC75FB8" w14:textId="77777777" w:rsidR="006C530A" w:rsidRPr="00474D67" w:rsidRDefault="006C530A" w:rsidP="000A39C8">
    <w:pPr>
      <w:pStyle w:val="Nagwek"/>
      <w:ind w:left="-284" w:right="5951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D1ECF"/>
    <w:multiLevelType w:val="hybridMultilevel"/>
    <w:tmpl w:val="FA6C8A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11063"/>
    <w:multiLevelType w:val="multilevel"/>
    <w:tmpl w:val="94143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973BEE"/>
    <w:multiLevelType w:val="multilevel"/>
    <w:tmpl w:val="D1BEE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8D52CC"/>
    <w:multiLevelType w:val="multilevel"/>
    <w:tmpl w:val="21D6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3B50D7"/>
    <w:multiLevelType w:val="multilevel"/>
    <w:tmpl w:val="2376C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2F6090"/>
    <w:multiLevelType w:val="multilevel"/>
    <w:tmpl w:val="736E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B12AC6"/>
    <w:multiLevelType w:val="hybridMultilevel"/>
    <w:tmpl w:val="FA6C8A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9540A4"/>
    <w:multiLevelType w:val="hybridMultilevel"/>
    <w:tmpl w:val="D7321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BB34DA"/>
    <w:multiLevelType w:val="hybridMultilevel"/>
    <w:tmpl w:val="AA7E2780"/>
    <w:lvl w:ilvl="0" w:tplc="D320EAA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4B67F3"/>
    <w:multiLevelType w:val="multilevel"/>
    <w:tmpl w:val="4998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F2"/>
    <w:rsid w:val="000051A7"/>
    <w:rsid w:val="00006827"/>
    <w:rsid w:val="00046B94"/>
    <w:rsid w:val="00056505"/>
    <w:rsid w:val="00060161"/>
    <w:rsid w:val="00070D32"/>
    <w:rsid w:val="00074718"/>
    <w:rsid w:val="00085DB0"/>
    <w:rsid w:val="000A39C8"/>
    <w:rsid w:val="000B4BC9"/>
    <w:rsid w:val="000C016D"/>
    <w:rsid w:val="000C349A"/>
    <w:rsid w:val="000F705C"/>
    <w:rsid w:val="00124799"/>
    <w:rsid w:val="001562A8"/>
    <w:rsid w:val="001568D3"/>
    <w:rsid w:val="0017463C"/>
    <w:rsid w:val="00174F38"/>
    <w:rsid w:val="00195008"/>
    <w:rsid w:val="00197E5E"/>
    <w:rsid w:val="001B4903"/>
    <w:rsid w:val="001E4FB3"/>
    <w:rsid w:val="001F1968"/>
    <w:rsid w:val="001F6B49"/>
    <w:rsid w:val="002057BB"/>
    <w:rsid w:val="00214936"/>
    <w:rsid w:val="00214A11"/>
    <w:rsid w:val="00224519"/>
    <w:rsid w:val="00232CCE"/>
    <w:rsid w:val="00237EED"/>
    <w:rsid w:val="00242A97"/>
    <w:rsid w:val="0024602F"/>
    <w:rsid w:val="00257021"/>
    <w:rsid w:val="002761F3"/>
    <w:rsid w:val="002865F9"/>
    <w:rsid w:val="002A78B6"/>
    <w:rsid w:val="002C0B0E"/>
    <w:rsid w:val="002D2D15"/>
    <w:rsid w:val="002D78F4"/>
    <w:rsid w:val="002E670B"/>
    <w:rsid w:val="002E6E17"/>
    <w:rsid w:val="002F52A6"/>
    <w:rsid w:val="003120D5"/>
    <w:rsid w:val="00332077"/>
    <w:rsid w:val="003428EC"/>
    <w:rsid w:val="003A4DF4"/>
    <w:rsid w:val="003D0BBB"/>
    <w:rsid w:val="003E2E9C"/>
    <w:rsid w:val="003F5869"/>
    <w:rsid w:val="0041112B"/>
    <w:rsid w:val="0043687A"/>
    <w:rsid w:val="0044190B"/>
    <w:rsid w:val="0045089F"/>
    <w:rsid w:val="0046213F"/>
    <w:rsid w:val="004764AF"/>
    <w:rsid w:val="004A7BFC"/>
    <w:rsid w:val="004B1A02"/>
    <w:rsid w:val="004C3FA4"/>
    <w:rsid w:val="004D2AC9"/>
    <w:rsid w:val="004E1C94"/>
    <w:rsid w:val="004E6C3A"/>
    <w:rsid w:val="004F6E71"/>
    <w:rsid w:val="00525A36"/>
    <w:rsid w:val="005342D6"/>
    <w:rsid w:val="00557EB3"/>
    <w:rsid w:val="005759E9"/>
    <w:rsid w:val="005811FD"/>
    <w:rsid w:val="0059016B"/>
    <w:rsid w:val="005C2439"/>
    <w:rsid w:val="005D04B6"/>
    <w:rsid w:val="005D1C9A"/>
    <w:rsid w:val="005D521C"/>
    <w:rsid w:val="005D588A"/>
    <w:rsid w:val="005F08C2"/>
    <w:rsid w:val="00605397"/>
    <w:rsid w:val="00607DC9"/>
    <w:rsid w:val="00616CAA"/>
    <w:rsid w:val="006255F9"/>
    <w:rsid w:val="00631024"/>
    <w:rsid w:val="00637FFB"/>
    <w:rsid w:val="006408B8"/>
    <w:rsid w:val="00646181"/>
    <w:rsid w:val="0065580F"/>
    <w:rsid w:val="00660FC8"/>
    <w:rsid w:val="00674766"/>
    <w:rsid w:val="00693AE0"/>
    <w:rsid w:val="006A377F"/>
    <w:rsid w:val="006C530A"/>
    <w:rsid w:val="006D35D1"/>
    <w:rsid w:val="006E4A35"/>
    <w:rsid w:val="006E6F19"/>
    <w:rsid w:val="00700D79"/>
    <w:rsid w:val="00710596"/>
    <w:rsid w:val="00712690"/>
    <w:rsid w:val="00716B29"/>
    <w:rsid w:val="00723116"/>
    <w:rsid w:val="00757C11"/>
    <w:rsid w:val="00784B0E"/>
    <w:rsid w:val="007B639E"/>
    <w:rsid w:val="007C7076"/>
    <w:rsid w:val="007D16AD"/>
    <w:rsid w:val="007D2ED5"/>
    <w:rsid w:val="007D5250"/>
    <w:rsid w:val="007E34F2"/>
    <w:rsid w:val="007E6068"/>
    <w:rsid w:val="007F6DB7"/>
    <w:rsid w:val="00811E8C"/>
    <w:rsid w:val="008339EA"/>
    <w:rsid w:val="00833AB1"/>
    <w:rsid w:val="0085327D"/>
    <w:rsid w:val="00864664"/>
    <w:rsid w:val="0087139A"/>
    <w:rsid w:val="00895B8F"/>
    <w:rsid w:val="008C1134"/>
    <w:rsid w:val="008D01B7"/>
    <w:rsid w:val="008D2F91"/>
    <w:rsid w:val="008D771D"/>
    <w:rsid w:val="008F6589"/>
    <w:rsid w:val="00907AE0"/>
    <w:rsid w:val="00940CBB"/>
    <w:rsid w:val="00957A6A"/>
    <w:rsid w:val="00961123"/>
    <w:rsid w:val="00973C96"/>
    <w:rsid w:val="00980FF9"/>
    <w:rsid w:val="009A6753"/>
    <w:rsid w:val="009A6F8A"/>
    <w:rsid w:val="009B2AA1"/>
    <w:rsid w:val="009E796B"/>
    <w:rsid w:val="00A255A5"/>
    <w:rsid w:val="00A30648"/>
    <w:rsid w:val="00A43CC7"/>
    <w:rsid w:val="00A70195"/>
    <w:rsid w:val="00A90C0C"/>
    <w:rsid w:val="00A96376"/>
    <w:rsid w:val="00AA6BAF"/>
    <w:rsid w:val="00AC396D"/>
    <w:rsid w:val="00AC3B04"/>
    <w:rsid w:val="00AD48C2"/>
    <w:rsid w:val="00B236D0"/>
    <w:rsid w:val="00B504E4"/>
    <w:rsid w:val="00B916FA"/>
    <w:rsid w:val="00B917AA"/>
    <w:rsid w:val="00B96B2C"/>
    <w:rsid w:val="00BA7505"/>
    <w:rsid w:val="00BD295E"/>
    <w:rsid w:val="00BE0402"/>
    <w:rsid w:val="00C04F6B"/>
    <w:rsid w:val="00C2617D"/>
    <w:rsid w:val="00C37C84"/>
    <w:rsid w:val="00C55884"/>
    <w:rsid w:val="00C84161"/>
    <w:rsid w:val="00CB03B9"/>
    <w:rsid w:val="00CC3BA8"/>
    <w:rsid w:val="00CC7F20"/>
    <w:rsid w:val="00CD727F"/>
    <w:rsid w:val="00D128C0"/>
    <w:rsid w:val="00D223F8"/>
    <w:rsid w:val="00D30FAA"/>
    <w:rsid w:val="00D4786B"/>
    <w:rsid w:val="00D55CBD"/>
    <w:rsid w:val="00D65FC7"/>
    <w:rsid w:val="00D92ABE"/>
    <w:rsid w:val="00D95911"/>
    <w:rsid w:val="00DB62BB"/>
    <w:rsid w:val="00DC00C9"/>
    <w:rsid w:val="00DD1117"/>
    <w:rsid w:val="00DF6D4C"/>
    <w:rsid w:val="00E0032C"/>
    <w:rsid w:val="00E006A8"/>
    <w:rsid w:val="00E151A4"/>
    <w:rsid w:val="00E457FF"/>
    <w:rsid w:val="00E551D8"/>
    <w:rsid w:val="00E553AF"/>
    <w:rsid w:val="00E64C98"/>
    <w:rsid w:val="00E7649D"/>
    <w:rsid w:val="00E80A18"/>
    <w:rsid w:val="00F4129B"/>
    <w:rsid w:val="00F42885"/>
    <w:rsid w:val="00F7039F"/>
    <w:rsid w:val="00F73162"/>
    <w:rsid w:val="00FB133C"/>
    <w:rsid w:val="00FC2824"/>
    <w:rsid w:val="00FE733D"/>
    <w:rsid w:val="00FF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2D69C"/>
  <w15:docId w15:val="{3E6FF517-CA1A-4CA6-88F3-8DF0F629C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1E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E34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E34F2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34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34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34F2"/>
    <w:rPr>
      <w:vertAlign w:val="superscript"/>
    </w:rPr>
  </w:style>
  <w:style w:type="paragraph" w:styleId="Akapitzlist">
    <w:name w:val="List Paragraph"/>
    <w:basedOn w:val="Normalny"/>
    <w:uiPriority w:val="34"/>
    <w:qFormat/>
    <w:rsid w:val="00B917AA"/>
    <w:pPr>
      <w:ind w:left="720"/>
      <w:contextualSpacing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174F38"/>
    <w:pPr>
      <w:spacing w:after="0" w:line="240" w:lineRule="auto"/>
      <w:ind w:left="1980" w:hanging="220"/>
    </w:pPr>
  </w:style>
  <w:style w:type="paragraph" w:styleId="Nagwek">
    <w:name w:val="header"/>
    <w:basedOn w:val="Normalny"/>
    <w:link w:val="NagwekZnak"/>
    <w:uiPriority w:val="99"/>
    <w:unhideWhenUsed/>
    <w:rsid w:val="000A3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C8"/>
  </w:style>
  <w:style w:type="paragraph" w:styleId="Stopka">
    <w:name w:val="footer"/>
    <w:basedOn w:val="Normalny"/>
    <w:link w:val="StopkaZnak"/>
    <w:uiPriority w:val="99"/>
    <w:semiHidden/>
    <w:unhideWhenUsed/>
    <w:rsid w:val="000A3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3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2FF5F-329D-414F-B803-8DE77C8C4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TOrzepowska</dc:creator>
  <cp:keywords/>
  <dc:description/>
  <cp:lastModifiedBy>Joanna Kania</cp:lastModifiedBy>
  <cp:revision>4</cp:revision>
  <cp:lastPrinted>2021-12-02T06:28:00Z</cp:lastPrinted>
  <dcterms:created xsi:type="dcterms:W3CDTF">2023-12-12T08:07:00Z</dcterms:created>
  <dcterms:modified xsi:type="dcterms:W3CDTF">2023-12-13T11:09:00Z</dcterms:modified>
</cp:coreProperties>
</file>