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5D6785" w:rsidRDefault="00512E62" w:rsidP="00D54E50">
      <w:pPr>
        <w:spacing w:line="240" w:lineRule="auto"/>
        <w:jc w:val="right"/>
      </w:pPr>
      <w:r w:rsidRPr="005D6785">
        <w:rPr>
          <w:rFonts w:ascii="Arial" w:eastAsia="Times New Roman" w:hAnsi="Arial"/>
        </w:rPr>
        <w:t>Lubin, dnia 28.02</w:t>
      </w:r>
      <w:r w:rsidR="00B060A8" w:rsidRPr="005D6785">
        <w:rPr>
          <w:rFonts w:ascii="Arial" w:eastAsia="Times New Roman" w:hAnsi="Arial"/>
        </w:rPr>
        <w:t>.2024</w:t>
      </w:r>
      <w:r w:rsidR="00943A93" w:rsidRPr="005D6785">
        <w:rPr>
          <w:rFonts w:ascii="Arial" w:eastAsia="Times New Roman" w:hAnsi="Arial"/>
        </w:rPr>
        <w:t>r.</w:t>
      </w:r>
    </w:p>
    <w:p w:rsidR="00FF0537" w:rsidRPr="005D6785" w:rsidRDefault="00943A93" w:rsidP="00D54E50">
      <w:pPr>
        <w:spacing w:line="240" w:lineRule="auto"/>
        <w:jc w:val="both"/>
      </w:pPr>
      <w:r w:rsidRPr="005D6785">
        <w:rPr>
          <w:rFonts w:ascii="Arial" w:eastAsia="Times New Roman" w:hAnsi="Arial"/>
          <w:color w:val="000000"/>
          <w:highlight w:val="white"/>
        </w:rPr>
        <w:t>IN-R.7211.9.</w:t>
      </w:r>
      <w:r w:rsidR="009F236F" w:rsidRPr="005D6785">
        <w:rPr>
          <w:rFonts w:ascii="Arial" w:eastAsia="Times New Roman" w:hAnsi="Arial"/>
          <w:b/>
          <w:color w:val="000000"/>
          <w:highlight w:val="white"/>
        </w:rPr>
        <w:t>61</w:t>
      </w:r>
      <w:r w:rsidR="00B060A8" w:rsidRPr="005D6785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5D6785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5D6785">
        <w:rPr>
          <w:rFonts w:eastAsia="Times New Roman"/>
          <w:sz w:val="22"/>
        </w:rPr>
        <w:tab/>
      </w:r>
      <w:r w:rsidR="00D54E50" w:rsidRPr="005D6785">
        <w:rPr>
          <w:rFonts w:eastAsia="Times New Roman"/>
          <w:bCs/>
          <w:sz w:val="22"/>
        </w:rPr>
        <w:tab/>
      </w:r>
      <w:r w:rsidR="00D54E50" w:rsidRPr="005D6785">
        <w:rPr>
          <w:rFonts w:eastAsia="Times New Roman"/>
          <w:bCs/>
          <w:sz w:val="22"/>
        </w:rPr>
        <w:tab/>
      </w:r>
      <w:r w:rsidR="00D54E50" w:rsidRPr="005D6785">
        <w:rPr>
          <w:rFonts w:eastAsia="Times New Roman"/>
          <w:bCs/>
          <w:sz w:val="22"/>
        </w:rPr>
        <w:tab/>
      </w:r>
      <w:r w:rsidRPr="005D6785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5D6785" w:rsidRDefault="00D54E50" w:rsidP="00D54E50">
      <w:pPr>
        <w:tabs>
          <w:tab w:val="left" w:pos="2124"/>
        </w:tabs>
        <w:spacing w:line="240" w:lineRule="auto"/>
        <w:ind w:left="2125"/>
        <w:jc w:val="both"/>
      </w:pPr>
      <w:r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5D6785" w:rsidRDefault="00D54E50" w:rsidP="00D54E50">
      <w:pPr>
        <w:tabs>
          <w:tab w:val="left" w:pos="2124"/>
        </w:tabs>
        <w:spacing w:line="240" w:lineRule="auto"/>
        <w:ind w:left="2125"/>
        <w:jc w:val="both"/>
      </w:pPr>
      <w:r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5D6785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6785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9F236F"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RM.0003.5</w:t>
      </w:r>
      <w:r w:rsidR="00424AC7"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.2024</w:t>
      </w:r>
      <w:r w:rsidRPr="005D678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9D7294" w:rsidRPr="005D6785" w:rsidRDefault="00E1132F" w:rsidP="005D6785">
      <w:pPr>
        <w:pStyle w:val="Tekstpodstawowy2"/>
        <w:rPr>
          <w:rFonts w:ascii="Arial" w:eastAsia="Times New Roman" w:hAnsi="Arial" w:cs="Arial"/>
          <w:bCs/>
          <w:color w:val="000000" w:themeColor="text1"/>
          <w:sz w:val="22"/>
          <w:lang w:eastAsia="pl-PL"/>
        </w:rPr>
      </w:pPr>
      <w:r w:rsidRPr="005D6785">
        <w:rPr>
          <w:rFonts w:ascii="Arial" w:eastAsia="Times New Roman" w:hAnsi="Arial"/>
          <w:sz w:val="22"/>
        </w:rPr>
        <w:tab/>
      </w:r>
      <w:r w:rsidRPr="005D6785">
        <w:rPr>
          <w:rFonts w:ascii="Arial" w:eastAsia="Times New Roman" w:hAnsi="Arial" w:cs="Arial"/>
          <w:color w:val="000000" w:themeColor="text1"/>
          <w:sz w:val="22"/>
        </w:rPr>
        <w:t xml:space="preserve">W odpowiedzi na interpelację Pana </w:t>
      </w:r>
      <w:r w:rsidR="00512E62" w:rsidRPr="005D6785">
        <w:rPr>
          <w:rFonts w:ascii="Arial" w:eastAsia="Times New Roman" w:hAnsi="Arial" w:cs="Arial"/>
          <w:color w:val="000000" w:themeColor="text1"/>
          <w:sz w:val="22"/>
        </w:rPr>
        <w:t>Dariusza Węgrzyna</w:t>
      </w:r>
      <w:r w:rsidRPr="005D6785">
        <w:rPr>
          <w:rFonts w:ascii="Arial" w:eastAsia="Times New Roman" w:hAnsi="Arial" w:cs="Arial"/>
          <w:color w:val="000000" w:themeColor="text1"/>
          <w:sz w:val="22"/>
        </w:rPr>
        <w:t xml:space="preserve"> Radnego Rady </w:t>
      </w:r>
      <w:r w:rsidRPr="005D6785">
        <w:rPr>
          <w:rFonts w:ascii="Arial" w:hAnsi="Arial" w:cs="Arial"/>
          <w:color w:val="000000" w:themeColor="text1"/>
          <w:sz w:val="22"/>
        </w:rPr>
        <w:br/>
      </w:r>
      <w:r w:rsidR="00DF26FD" w:rsidRPr="005D6785">
        <w:rPr>
          <w:rFonts w:ascii="Arial" w:eastAsia="Times New Roman" w:hAnsi="Arial" w:cs="Arial"/>
          <w:color w:val="000000" w:themeColor="text1"/>
          <w:sz w:val="22"/>
        </w:rPr>
        <w:t xml:space="preserve">Miejskiej  w Lubinie z dnia </w:t>
      </w:r>
      <w:r w:rsidR="00512E62" w:rsidRPr="005D6785">
        <w:rPr>
          <w:rFonts w:ascii="Arial" w:eastAsia="Times New Roman" w:hAnsi="Arial" w:cs="Arial"/>
          <w:color w:val="000000" w:themeColor="text1"/>
          <w:sz w:val="22"/>
        </w:rPr>
        <w:t>09.02.2024r.</w:t>
      </w:r>
      <w:r w:rsidR="00B73AC7" w:rsidRPr="005D6785">
        <w:rPr>
          <w:rFonts w:ascii="Arial" w:eastAsia="Times New Roman" w:hAnsi="Arial" w:cs="Arial"/>
          <w:color w:val="000000" w:themeColor="text1"/>
          <w:sz w:val="22"/>
        </w:rPr>
        <w:t xml:space="preserve"> uprzejmie informuję, </w:t>
      </w:r>
      <w:r w:rsidR="009D7294" w:rsidRPr="005D6785">
        <w:rPr>
          <w:rFonts w:ascii="Arial" w:eastAsia="Times New Roman" w:hAnsi="Arial" w:cs="Arial"/>
          <w:color w:val="000000" w:themeColor="text1"/>
          <w:sz w:val="22"/>
        </w:rPr>
        <w:t xml:space="preserve">że </w:t>
      </w:r>
      <w:r w:rsidR="005D6785" w:rsidRPr="005D6785">
        <w:rPr>
          <w:rFonts w:ascii="Arial" w:eastAsia="Times New Roman" w:hAnsi="Arial" w:cs="Arial"/>
          <w:color w:val="000000" w:themeColor="text1"/>
          <w:sz w:val="22"/>
        </w:rPr>
        <w:t>z</w:t>
      </w:r>
      <w:r w:rsidR="009D7294" w:rsidRPr="005D6785">
        <w:rPr>
          <w:rFonts w:ascii="Arial" w:eastAsia="Times New Roman" w:hAnsi="Arial" w:cs="Arial"/>
          <w:color w:val="000000" w:themeColor="text1"/>
          <w:sz w:val="22"/>
        </w:rPr>
        <w:t xml:space="preserve">godnie z pkt </w:t>
      </w:r>
      <w:r w:rsidR="009D7294" w:rsidRPr="005D6785">
        <w:rPr>
          <w:rFonts w:ascii="Arial" w:eastAsia="Times New Roman" w:hAnsi="Arial" w:cs="Arial"/>
          <w:bCs/>
          <w:color w:val="000000" w:themeColor="text1"/>
          <w:sz w:val="22"/>
          <w:lang w:eastAsia="pl-PL"/>
        </w:rPr>
        <w:t xml:space="preserve">5.2.6.2. Rozporządzenia z dnia 3 lipca 2003r. w sprawie szczegółowych warunków technicznych dla znaków i sygnałów drogowych oraz urządzeń bezpieczeństwa ruchu drogowego i warunków ich umieszczania na drogach, odległość między przejściami dla pieszych w obszarze zabudowanym, nie powinna być mniejsza niż 100 m na drogach jednojezdniowych. </w:t>
      </w:r>
    </w:p>
    <w:p w:rsidR="005D6785" w:rsidRPr="005D6785" w:rsidRDefault="005D6785" w:rsidP="005D6785">
      <w:pPr>
        <w:pStyle w:val="Tekstpodstawowy"/>
        <w:spacing w:line="360" w:lineRule="auto"/>
        <w:rPr>
          <w:b w:val="0"/>
          <w:color w:val="000000"/>
          <w:szCs w:val="22"/>
        </w:rPr>
      </w:pPr>
      <w:r w:rsidRPr="005D6785">
        <w:rPr>
          <w:rFonts w:cs="Arial"/>
          <w:bCs/>
          <w:color w:val="000000" w:themeColor="text1"/>
          <w:szCs w:val="22"/>
          <w:lang w:eastAsia="pl-PL"/>
        </w:rPr>
        <w:tab/>
      </w:r>
      <w:r w:rsidRPr="005D6785">
        <w:rPr>
          <w:rFonts w:cs="Arial"/>
          <w:b w:val="0"/>
          <w:bCs/>
          <w:color w:val="000000" w:themeColor="text1"/>
          <w:szCs w:val="22"/>
          <w:lang w:eastAsia="pl-PL"/>
        </w:rPr>
        <w:t xml:space="preserve">Mając na uwadze powyższe, wniosek w sprawie wyznaczenia dodatkowego przejścia dla pieszych na ul. Kruczej, zostanie rozpatrzony </w:t>
      </w:r>
      <w:r w:rsidRPr="005D6785">
        <w:rPr>
          <w:rFonts w:eastAsia="Lucida Sans Unicode" w:cs="Arial"/>
          <w:b w:val="0"/>
          <w:color w:val="000000"/>
          <w:szCs w:val="22"/>
          <w:highlight w:val="white"/>
        </w:rPr>
        <w:t xml:space="preserve">na najbliższym posiedzeniu (kwiecień 2024r.) </w:t>
      </w:r>
      <w:r w:rsidRPr="005D6785">
        <w:rPr>
          <w:b w:val="0"/>
          <w:color w:val="000000"/>
          <w:szCs w:val="22"/>
          <w:highlight w:val="white"/>
        </w:rPr>
        <w:t xml:space="preserve">Komisji </w:t>
      </w:r>
      <w:r w:rsidRPr="005D6785">
        <w:rPr>
          <w:b w:val="0"/>
          <w:color w:val="000000"/>
          <w:szCs w:val="22"/>
          <w:highlight w:val="white"/>
        </w:rPr>
        <w:t xml:space="preserve"> </w:t>
      </w:r>
      <w:r w:rsidRPr="005D6785">
        <w:rPr>
          <w:b w:val="0"/>
          <w:color w:val="000000"/>
          <w:szCs w:val="22"/>
          <w:highlight w:val="white"/>
        </w:rPr>
        <w:t xml:space="preserve">ds. Usprawnień Komunikacyjnych, której członkami są </w:t>
      </w:r>
      <w:r w:rsidRPr="005D6785">
        <w:rPr>
          <w:b w:val="0"/>
          <w:color w:val="000000"/>
          <w:szCs w:val="22"/>
          <w:highlight w:val="white"/>
        </w:rPr>
        <w:t xml:space="preserve"> p</w:t>
      </w:r>
      <w:r w:rsidRPr="005D6785">
        <w:rPr>
          <w:b w:val="0"/>
          <w:color w:val="000000"/>
          <w:szCs w:val="22"/>
          <w:highlight w:val="white"/>
        </w:rPr>
        <w:t xml:space="preserve">rzedstawiciele: Starostwa Powiatowego w Lubinie (organ zarządzający ruchem na drogach gminnych), Urzędu Miejskiego w Lubinie (zarząd dróg gminnych </w:t>
      </w:r>
      <w:r>
        <w:rPr>
          <w:b w:val="0"/>
          <w:color w:val="000000"/>
          <w:szCs w:val="22"/>
          <w:highlight w:val="white"/>
        </w:rPr>
        <w:t xml:space="preserve"> </w:t>
      </w:r>
      <w:r w:rsidRPr="005D6785">
        <w:rPr>
          <w:b w:val="0"/>
          <w:color w:val="000000"/>
          <w:szCs w:val="22"/>
          <w:highlight w:val="white"/>
        </w:rPr>
        <w:t>i powiatowych), Komendy Powiatowej Policji oraz Komedy Powiatowej Państwowej Straży Pożarnej w Lubinie.</w:t>
      </w:r>
    </w:p>
    <w:p w:rsidR="005D6785" w:rsidRPr="005D6785" w:rsidRDefault="005D6785" w:rsidP="005D6785">
      <w:pPr>
        <w:pStyle w:val="Tekstpodstawowy"/>
        <w:spacing w:line="360" w:lineRule="auto"/>
        <w:rPr>
          <w:rFonts w:eastAsia="Tahoma" w:cs="Tahoma"/>
          <w:b w:val="0"/>
          <w:color w:val="000000"/>
          <w:szCs w:val="22"/>
        </w:rPr>
      </w:pPr>
      <w:r w:rsidRPr="005D6785">
        <w:rPr>
          <w:rFonts w:eastAsia="Tahoma" w:cs="Tahoma"/>
          <w:b w:val="0"/>
          <w:color w:val="000000"/>
          <w:szCs w:val="22"/>
          <w:highlight w:val="white"/>
        </w:rPr>
        <w:tab/>
        <w:t xml:space="preserve">O ostatecznym sposobie rozpatrzenia przedmiotowej sprawy poinformuję odrębnym pismem. </w:t>
      </w: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bookmarkStart w:id="0" w:name="_GoBack"/>
      <w:bookmarkEnd w:id="0"/>
      <w:proofErr w:type="spellEnd"/>
    </w:p>
    <w:p w:rsidR="00E1132F" w:rsidRPr="005D6785" w:rsidRDefault="00943A93" w:rsidP="005D6785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512E62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 Dariusz Węgrzyn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74CDE"/>
    <w:rsid w:val="00192387"/>
    <w:rsid w:val="001A2F6E"/>
    <w:rsid w:val="002B587D"/>
    <w:rsid w:val="00424AC7"/>
    <w:rsid w:val="00432830"/>
    <w:rsid w:val="004351E5"/>
    <w:rsid w:val="004719ED"/>
    <w:rsid w:val="00482D16"/>
    <w:rsid w:val="004A40F3"/>
    <w:rsid w:val="004B2800"/>
    <w:rsid w:val="004F6A4A"/>
    <w:rsid w:val="00512E62"/>
    <w:rsid w:val="005930A6"/>
    <w:rsid w:val="005D6785"/>
    <w:rsid w:val="00664EE4"/>
    <w:rsid w:val="006F6411"/>
    <w:rsid w:val="00750748"/>
    <w:rsid w:val="007656F4"/>
    <w:rsid w:val="00814F0B"/>
    <w:rsid w:val="00943A93"/>
    <w:rsid w:val="009D7294"/>
    <w:rsid w:val="009F236F"/>
    <w:rsid w:val="00B060A8"/>
    <w:rsid w:val="00B73AC7"/>
    <w:rsid w:val="00C35964"/>
    <w:rsid w:val="00D5490B"/>
    <w:rsid w:val="00D54E50"/>
    <w:rsid w:val="00DA0B7C"/>
    <w:rsid w:val="00DF26FD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72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7294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paragraph" w:customStyle="1" w:styleId="text-justify">
    <w:name w:val="text-justify"/>
    <w:basedOn w:val="Normalny"/>
    <w:rsid w:val="009D729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0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08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9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2024-02-29T07:04:00Z</cp:lastPrinted>
  <dcterms:created xsi:type="dcterms:W3CDTF">2024-02-28T12:16:00Z</dcterms:created>
  <dcterms:modified xsi:type="dcterms:W3CDTF">2024-02-29T07:47:00Z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