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D2070B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06.05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D2070B">
        <w:rPr>
          <w:rFonts w:ascii="Arial" w:eastAsia="Times New Roman" w:hAnsi="Arial"/>
          <w:b/>
          <w:bCs/>
          <w:color w:val="000000"/>
          <w:highlight w:val="white"/>
        </w:rPr>
        <w:t>142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D2070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RM.0003.12</w:t>
      </w:r>
      <w:r w:rsidR="00424858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70B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Franciszka Wojtyczki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D2070B">
        <w:rPr>
          <w:rFonts w:ascii="Arial" w:eastAsia="Times New Roman" w:hAnsi="Arial" w:cs="Arial"/>
          <w:color w:val="000000" w:themeColor="text1"/>
          <w:szCs w:val="24"/>
        </w:rPr>
        <w:t>Miejskiej  w Lubinie z dnia 18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>.04.2024</w:t>
      </w:r>
      <w:r>
        <w:rPr>
          <w:rFonts w:ascii="Arial" w:eastAsia="Times New Roman" w:hAnsi="Arial" w:cs="Arial"/>
          <w:color w:val="000000" w:themeColor="text1"/>
          <w:szCs w:val="24"/>
        </w:rPr>
        <w:t>r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inf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 xml:space="preserve">ormuję, </w:t>
      </w:r>
      <w:r w:rsidR="004B28B6">
        <w:rPr>
          <w:rFonts w:ascii="Arial" w:eastAsia="Times New Roman" w:hAnsi="Arial" w:cs="Arial"/>
          <w:color w:val="000000" w:themeColor="text1"/>
          <w:szCs w:val="24"/>
        </w:rPr>
        <w:t xml:space="preserve">że w chwili obecnej nie planuje się 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B28B6">
        <w:rPr>
          <w:rFonts w:ascii="Arial" w:eastAsia="Times New Roman" w:hAnsi="Arial" w:cs="Arial"/>
          <w:color w:val="000000" w:themeColor="text1"/>
          <w:szCs w:val="24"/>
        </w:rPr>
        <w:t>wprowadzenia zmian w istniejącej sieci linii autobusowych na terenie miasta Lubina.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ab/>
        <w:t xml:space="preserve">Działająca obecnie </w:t>
      </w:r>
      <w:r w:rsidR="00516586">
        <w:rPr>
          <w:rFonts w:ascii="Arial" w:eastAsia="Times New Roman" w:hAnsi="Arial" w:cs="Arial"/>
          <w:color w:val="000000" w:themeColor="text1"/>
          <w:szCs w:val="24"/>
        </w:rPr>
        <w:t>sieć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 xml:space="preserve"> połączeń w ramach </w:t>
      </w:r>
      <w:r w:rsidR="00516586">
        <w:rPr>
          <w:rFonts w:ascii="Arial" w:eastAsia="Times New Roman" w:hAnsi="Arial" w:cs="Arial"/>
          <w:color w:val="000000" w:themeColor="text1"/>
          <w:szCs w:val="24"/>
        </w:rPr>
        <w:t xml:space="preserve">Lubińskich Przewozów Pasażerskich, została tak </w:t>
      </w:r>
      <w:r w:rsidR="00723133">
        <w:rPr>
          <w:rFonts w:ascii="Arial" w:eastAsia="Times New Roman" w:hAnsi="Arial" w:cs="Arial"/>
          <w:color w:val="000000" w:themeColor="text1"/>
          <w:szCs w:val="24"/>
        </w:rPr>
        <w:t>zaplanowana</w:t>
      </w:r>
      <w:r w:rsidR="00516586">
        <w:rPr>
          <w:rFonts w:ascii="Arial" w:eastAsia="Times New Roman" w:hAnsi="Arial" w:cs="Arial"/>
          <w:color w:val="000000" w:themeColor="text1"/>
          <w:szCs w:val="24"/>
        </w:rPr>
        <w:t>, aby zapewnić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B28B6">
        <w:rPr>
          <w:rFonts w:ascii="Arial" w:eastAsia="Times New Roman" w:hAnsi="Arial" w:cs="Arial"/>
          <w:color w:val="000000" w:themeColor="text1"/>
          <w:szCs w:val="24"/>
        </w:rPr>
        <w:t xml:space="preserve">mieszkańcom wszystkich osiedli, w tym Osiedla Ustronie IV,  możliwość 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>dojazdu</w:t>
      </w:r>
      <w:r w:rsidR="004B28B6">
        <w:rPr>
          <w:rFonts w:ascii="Arial" w:eastAsia="Times New Roman" w:hAnsi="Arial" w:cs="Arial"/>
          <w:color w:val="000000" w:themeColor="text1"/>
          <w:szCs w:val="24"/>
        </w:rPr>
        <w:t xml:space="preserve"> /z przesiadkami/ do Rodzinnych Ogrodów Działkowych zlokalizowanych przy ul. Spacerowej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>, poprzez wykorzystanie linii nr: 0, 2</w:t>
      </w:r>
      <w:r w:rsidR="00516586">
        <w:rPr>
          <w:rFonts w:ascii="Arial" w:eastAsia="Times New Roman" w:hAnsi="Arial" w:cs="Arial"/>
          <w:color w:val="000000" w:themeColor="text1"/>
          <w:szCs w:val="24"/>
        </w:rPr>
        <w:t xml:space="preserve">, 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>100</w:t>
      </w:r>
      <w:r w:rsidR="004B28B6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D2070B">
        <w:rPr>
          <w:rFonts w:ascii="Arial" w:eastAsia="Times New Roman" w:hAnsi="Arial" w:cs="Arial"/>
          <w:color w:val="000000" w:themeColor="text1"/>
          <w:szCs w:val="24"/>
        </w:rPr>
        <w:t>i sezonowej linii nr 8.</w:t>
      </w:r>
    </w:p>
    <w:p w:rsidR="00D2070B" w:rsidRDefault="00D2070B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  <w:bookmarkStart w:id="0" w:name="_GoBack"/>
      <w:bookmarkEnd w:id="0"/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Franciszek Wojtyczka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51CE5"/>
    <w:rsid w:val="00174CDE"/>
    <w:rsid w:val="00192387"/>
    <w:rsid w:val="002B587D"/>
    <w:rsid w:val="00424858"/>
    <w:rsid w:val="004351E5"/>
    <w:rsid w:val="004719ED"/>
    <w:rsid w:val="00482D16"/>
    <w:rsid w:val="004A40F3"/>
    <w:rsid w:val="004B2800"/>
    <w:rsid w:val="004B28B6"/>
    <w:rsid w:val="00516586"/>
    <w:rsid w:val="005930A6"/>
    <w:rsid w:val="00664EE4"/>
    <w:rsid w:val="00723133"/>
    <w:rsid w:val="00750748"/>
    <w:rsid w:val="007656F4"/>
    <w:rsid w:val="00943A93"/>
    <w:rsid w:val="00A51420"/>
    <w:rsid w:val="00B060A8"/>
    <w:rsid w:val="00B73AC7"/>
    <w:rsid w:val="00C35964"/>
    <w:rsid w:val="00D2070B"/>
    <w:rsid w:val="00D5490B"/>
    <w:rsid w:val="00D54E50"/>
    <w:rsid w:val="00DA0B7C"/>
    <w:rsid w:val="00E1132F"/>
    <w:rsid w:val="00FF0537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2024-05-06T11:37:00Z</cp:lastPrinted>
  <dcterms:created xsi:type="dcterms:W3CDTF">2024-05-06T11:43:00Z</dcterms:created>
  <dcterms:modified xsi:type="dcterms:W3CDTF">2024-05-06T11:43:00Z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