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1E1" w:rsidRDefault="004D59B0">
      <w:pPr>
        <w:spacing w:after="121" w:line="261" w:lineRule="auto"/>
        <w:ind w:left="269" w:right="265" w:hanging="10"/>
        <w:jc w:val="center"/>
      </w:pPr>
      <w:r>
        <w:rPr>
          <w:b/>
          <w:i/>
        </w:rPr>
        <w:t xml:space="preserve">OBOWIĄZEK INFORMACYJNY  </w:t>
      </w:r>
    </w:p>
    <w:p w:rsidR="000851E1" w:rsidRDefault="004D59B0">
      <w:pPr>
        <w:spacing w:after="2" w:line="259" w:lineRule="auto"/>
        <w:ind w:left="168" w:firstLine="0"/>
        <w:jc w:val="left"/>
      </w:pPr>
      <w:r>
        <w:rPr>
          <w:b/>
          <w:i/>
        </w:rPr>
        <w:t xml:space="preserve">dla osób fizycznych uprawnionych do zaciągania zobowiązań finansowych w imieniu organizacji </w:t>
      </w:r>
    </w:p>
    <w:p w:rsidR="000851E1" w:rsidRDefault="004D59B0">
      <w:pPr>
        <w:pStyle w:val="Nagwek1"/>
        <w:ind w:left="269" w:right="218"/>
      </w:pPr>
      <w:r>
        <w:t>pozarządo</w:t>
      </w:r>
      <w:r w:rsidR="001029AE">
        <w:t>wych biorących udział w otwartych konkursach</w:t>
      </w:r>
      <w:r>
        <w:t xml:space="preserve"> ofert </w:t>
      </w:r>
      <w:r w:rsidR="00943FF3">
        <w:t xml:space="preserve">z zakresu pomocy społecznej </w:t>
      </w:r>
      <w:r>
        <w:t xml:space="preserve">na realizację zadań publicznych </w:t>
      </w:r>
      <w:r w:rsidR="00024C6A">
        <w:t>w latach</w:t>
      </w:r>
      <w:bookmarkStart w:id="0" w:name="_GoBack"/>
      <w:bookmarkEnd w:id="0"/>
      <w:r w:rsidR="00943FF3">
        <w:t xml:space="preserve"> 2025 </w:t>
      </w:r>
      <w:r w:rsidR="00024C6A">
        <w:t>-2027</w:t>
      </w:r>
    </w:p>
    <w:p w:rsidR="000851E1" w:rsidRDefault="004D59B0">
      <w:pPr>
        <w:spacing w:after="215" w:line="259" w:lineRule="auto"/>
        <w:ind w:left="48" w:firstLine="0"/>
        <w:jc w:val="center"/>
      </w:pPr>
      <w:r>
        <w:rPr>
          <w:b/>
        </w:rPr>
        <w:t xml:space="preserve"> </w:t>
      </w:r>
    </w:p>
    <w:p w:rsidR="000851E1" w:rsidRDefault="004D59B0">
      <w:pPr>
        <w:ind w:left="0" w:right="-11" w:firstLine="0"/>
      </w:pPr>
      <w:r>
        <w:t>Zgodnie z art. 13 ogólnego rozporządz</w:t>
      </w:r>
      <w:r w:rsidR="00BB2190">
        <w:t>enia o ochronie danych osobowy</w:t>
      </w:r>
      <w:r>
        <w:t xml:space="preserve"> z dnia 27 kwietnia 2016 r. </w:t>
      </w:r>
      <w:r w:rsidR="00574A7C">
        <w:t xml:space="preserve">(UE) 2016/679, </w:t>
      </w:r>
      <w:r>
        <w:t xml:space="preserve">informuję, że: </w:t>
      </w:r>
    </w:p>
    <w:p w:rsidR="000851E1" w:rsidRDefault="004D59B0" w:rsidP="004D59B0">
      <w:pPr>
        <w:pStyle w:val="Akapitzlist"/>
        <w:numPr>
          <w:ilvl w:val="0"/>
          <w:numId w:val="5"/>
        </w:numPr>
        <w:spacing w:after="136" w:line="267" w:lineRule="auto"/>
        <w:ind w:right="-7"/>
      </w:pPr>
      <w:r>
        <w:t xml:space="preserve">Administratorem Pani/ Pana danych jest </w:t>
      </w:r>
      <w:r w:rsidR="006E7C6E">
        <w:t xml:space="preserve">Prezydent Miasta Lubina, adres do korespondencji: </w:t>
      </w:r>
      <w:r w:rsidR="006E7C6E">
        <w:br/>
        <w:t xml:space="preserve">ul. Jana Kilińskiego 10, 59-300 Lubin. </w:t>
      </w:r>
    </w:p>
    <w:p w:rsidR="000851E1" w:rsidRDefault="004D59B0" w:rsidP="004D59B0">
      <w:pPr>
        <w:numPr>
          <w:ilvl w:val="0"/>
          <w:numId w:val="5"/>
        </w:numPr>
        <w:spacing w:after="252" w:line="259" w:lineRule="auto"/>
        <w:ind w:right="-11"/>
      </w:pPr>
      <w:r>
        <w:t>Inspektor Ochrony Danych, e-mail</w:t>
      </w:r>
      <w:r w:rsidR="006E7C6E">
        <w:t>:</w:t>
      </w:r>
      <w:r>
        <w:t xml:space="preserve"> </w:t>
      </w:r>
      <w:r w:rsidR="006E7C6E">
        <w:rPr>
          <w:u w:val="single" w:color="FF0000"/>
        </w:rPr>
        <w:t>iodo@um.lubin.pl</w:t>
      </w:r>
      <w:r>
        <w:rPr>
          <w:u w:val="single" w:color="FF0000"/>
        </w:rPr>
        <w:t>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Pani/Pana dane osobowe przetwarzane są w celu realizacji procedury konkursowej, w tym zawarcia umowy i wypłaty dotacji celowej na realizację zadania publicznego organizacji pozarządowej, w której jest Pani/Pan uprawniony do zaciągania zobowiązań finansowych na podstawie art. 6 ust 1  lit. b) RODO oraz w celu archiwizacji. Dane mogą być również przetwarzane w związku z realizacją zadań wynikających z dost</w:t>
      </w:r>
      <w:r w:rsidR="00BE1DF9">
        <w:t>ępu do informacji publicznej.</w:t>
      </w:r>
    </w:p>
    <w:p w:rsidR="000851E1" w:rsidRDefault="004D59B0" w:rsidP="004D59B0">
      <w:pPr>
        <w:numPr>
          <w:ilvl w:val="0"/>
          <w:numId w:val="5"/>
        </w:numPr>
        <w:spacing w:after="50" w:line="259" w:lineRule="auto"/>
        <w:ind w:right="-11"/>
      </w:pPr>
      <w:r>
        <w:t xml:space="preserve">Nie będzie odbiorców Pani/ Pana danych osobowych.  </w:t>
      </w:r>
    </w:p>
    <w:p w:rsidR="000851E1" w:rsidRDefault="004D59B0" w:rsidP="004D59B0">
      <w:pPr>
        <w:numPr>
          <w:ilvl w:val="0"/>
          <w:numId w:val="5"/>
        </w:numPr>
        <w:spacing w:after="239"/>
        <w:ind w:right="-11"/>
      </w:pPr>
      <w:r>
        <w:t>Pani/Pan</w:t>
      </w:r>
      <w:r w:rsidR="00AE569B">
        <w:t xml:space="preserve">a dane osobowe </w:t>
      </w:r>
      <w:r>
        <w:t xml:space="preserve">nie zostaną przekazane do państw trzecich lub organizacji międzynarodowej. 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osobowe będą przechowywane przez okres wykonania umowy na realizację zadania publicznego zgodnie z zapisami umowy oraz przez okres przechowywania dokumentów w archiwum zakładowym zgodnie z kategorią archiwalną, tj. 5 lat od roku następującego po dacie zaakceptowania sprawozdania końcowego z </w:t>
      </w:r>
      <w:r w:rsidR="00BE1DF9">
        <w:t>realizacji zadania publicznego.</w:t>
      </w:r>
    </w:p>
    <w:p w:rsidR="000851E1" w:rsidRDefault="004D59B0" w:rsidP="004D59B0">
      <w:pPr>
        <w:numPr>
          <w:ilvl w:val="0"/>
          <w:numId w:val="5"/>
        </w:numPr>
        <w:spacing w:after="35" w:line="275" w:lineRule="auto"/>
        <w:ind w:right="-11"/>
      </w:pPr>
      <w:r>
        <w:t>Posiada Pani/Pan prawo dostępu do treści swoich danych oraz prawo ich sprostowania, usunięcia, ograniczenia przetwarzania, prawo do przenoszenia danyc</w:t>
      </w:r>
      <w:r w:rsidR="00BE1DF9">
        <w:t xml:space="preserve">h, prawo wniesienia sprzeciwu. </w:t>
      </w:r>
    </w:p>
    <w:p w:rsidR="000851E1" w:rsidRDefault="004D59B0" w:rsidP="004D59B0">
      <w:pPr>
        <w:numPr>
          <w:ilvl w:val="0"/>
          <w:numId w:val="5"/>
        </w:numPr>
        <w:spacing w:after="240"/>
        <w:ind w:right="-11"/>
      </w:pPr>
      <w:r>
        <w:t xml:space="preserve">Ma Pani/Pan prawo wniesienia skargi do Urzędu Ochrony Danych, gdy uzna Pani/Pan, iż przetwarzanie danych osobowych Pani/Pana dotyczących narusza </w:t>
      </w:r>
      <w:r w:rsidR="00BE1DF9">
        <w:t>przepisy o ochronie danych osobowych.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>Podanie przez Pana/Panią danych osobowych jest dobrowolne, jest jednak warunkiem udziału w procedurze konkursowej oraz zawarcia umowy, tym samym jest Pani/Pan zobowiązana/</w:t>
      </w:r>
      <w:proofErr w:type="spellStart"/>
      <w:r>
        <w:t>ny</w:t>
      </w:r>
      <w:proofErr w:type="spellEnd"/>
      <w:r>
        <w:t xml:space="preserve"> do podania danych osobowych. Konsekwencją ich niepodania będzie brak możliwości udziału w procedurze konkursowej oraz zawarcia umowy na realizację zadania publicznego organizacji pozarządowej, w której jest Pani /Pan uprawniony do zaciągania zobowiązań finansowych; </w:t>
      </w:r>
    </w:p>
    <w:p w:rsidR="000851E1" w:rsidRDefault="004D59B0" w:rsidP="004D59B0">
      <w:pPr>
        <w:numPr>
          <w:ilvl w:val="0"/>
          <w:numId w:val="5"/>
        </w:numPr>
        <w:ind w:right="-11"/>
      </w:pPr>
      <w:r>
        <w:t xml:space="preserve">Pani/Pana dane nie będą przetwarzane w sposób zautomatyzowany w tym również w formie profilowania. </w:t>
      </w:r>
    </w:p>
    <w:p w:rsidR="000851E1" w:rsidRDefault="000851E1" w:rsidP="004D59B0">
      <w:pPr>
        <w:spacing w:after="0" w:line="259" w:lineRule="auto"/>
        <w:ind w:left="566" w:firstLine="30"/>
        <w:jc w:val="left"/>
      </w:pPr>
    </w:p>
    <w:sectPr w:rsidR="000851E1">
      <w:pgSz w:w="11906" w:h="16838"/>
      <w:pgMar w:top="1440" w:right="1414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937"/>
    <w:multiLevelType w:val="hybridMultilevel"/>
    <w:tmpl w:val="9EBAE0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A4F1B"/>
    <w:multiLevelType w:val="hybridMultilevel"/>
    <w:tmpl w:val="0346D1B2"/>
    <w:lvl w:ilvl="0" w:tplc="14263C28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E2842E">
      <w:start w:val="1"/>
      <w:numFmt w:val="lowerLetter"/>
      <w:lvlText w:val="%2"/>
      <w:lvlJc w:val="left"/>
      <w:pPr>
        <w:ind w:left="1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E807DC">
      <w:start w:val="1"/>
      <w:numFmt w:val="lowerRoman"/>
      <w:lvlText w:val="%3"/>
      <w:lvlJc w:val="left"/>
      <w:pPr>
        <w:ind w:left="1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EA0CE74">
      <w:start w:val="1"/>
      <w:numFmt w:val="decimal"/>
      <w:lvlText w:val="%4"/>
      <w:lvlJc w:val="left"/>
      <w:pPr>
        <w:ind w:left="2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6A2A27E">
      <w:start w:val="1"/>
      <w:numFmt w:val="lowerLetter"/>
      <w:lvlText w:val="%5"/>
      <w:lvlJc w:val="left"/>
      <w:pPr>
        <w:ind w:left="3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0A9382">
      <w:start w:val="1"/>
      <w:numFmt w:val="lowerRoman"/>
      <w:lvlText w:val="%6"/>
      <w:lvlJc w:val="left"/>
      <w:pPr>
        <w:ind w:left="40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DC03D4">
      <w:start w:val="1"/>
      <w:numFmt w:val="decimal"/>
      <w:lvlText w:val="%7"/>
      <w:lvlJc w:val="left"/>
      <w:pPr>
        <w:ind w:left="4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FEA6D0">
      <w:start w:val="1"/>
      <w:numFmt w:val="lowerLetter"/>
      <w:lvlText w:val="%8"/>
      <w:lvlJc w:val="left"/>
      <w:pPr>
        <w:ind w:left="5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323CC0">
      <w:start w:val="1"/>
      <w:numFmt w:val="lowerRoman"/>
      <w:lvlText w:val="%9"/>
      <w:lvlJc w:val="left"/>
      <w:pPr>
        <w:ind w:left="61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CD45D8D"/>
    <w:multiLevelType w:val="hybridMultilevel"/>
    <w:tmpl w:val="4B126162"/>
    <w:lvl w:ilvl="0" w:tplc="44BA2ACC">
      <w:start w:val="1"/>
      <w:numFmt w:val="decimal"/>
      <w:lvlText w:val="%1)"/>
      <w:lvlJc w:val="left"/>
      <w:pPr>
        <w:ind w:left="7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BA5E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7309E5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396485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6AE47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9641B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FE678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9028202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ECAB65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22301A"/>
    <w:multiLevelType w:val="hybridMultilevel"/>
    <w:tmpl w:val="2FE49B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9F1476"/>
    <w:multiLevelType w:val="hybridMultilevel"/>
    <w:tmpl w:val="4C3CF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1E1"/>
    <w:rsid w:val="00024C6A"/>
    <w:rsid w:val="000851E1"/>
    <w:rsid w:val="001029AE"/>
    <w:rsid w:val="00295605"/>
    <w:rsid w:val="004D59B0"/>
    <w:rsid w:val="00574A7C"/>
    <w:rsid w:val="006E7C6E"/>
    <w:rsid w:val="00853093"/>
    <w:rsid w:val="00943FF3"/>
    <w:rsid w:val="00AE569B"/>
    <w:rsid w:val="00BB2190"/>
    <w:rsid w:val="00BE1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E1F2"/>
  <w15:docId w15:val="{FED9049B-3B6D-499E-AB07-408570BA5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69" w:lineRule="auto"/>
      <w:ind w:left="370" w:hanging="370"/>
      <w:jc w:val="both"/>
    </w:pPr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21" w:line="261" w:lineRule="auto"/>
      <w:ind w:left="10" w:right="7" w:hanging="10"/>
      <w:jc w:val="center"/>
      <w:outlineLvl w:val="0"/>
    </w:pPr>
    <w:rPr>
      <w:rFonts w:ascii="Calibri" w:eastAsia="Calibri" w:hAnsi="Calibri" w:cs="Calibri"/>
      <w:b/>
      <w:i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i/>
      <w:color w:val="000000"/>
      <w:sz w:val="22"/>
    </w:rPr>
  </w:style>
  <w:style w:type="paragraph" w:styleId="Akapitzlist">
    <w:name w:val="List Paragraph"/>
    <w:basedOn w:val="Normalny"/>
    <w:uiPriority w:val="34"/>
    <w:qFormat/>
    <w:rsid w:val="006E7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mjankowska01</dc:creator>
  <cp:keywords/>
  <cp:lastModifiedBy>Kamila Hyz-Duda</cp:lastModifiedBy>
  <cp:revision>4</cp:revision>
  <cp:lastPrinted>2022-01-19T09:18:00Z</cp:lastPrinted>
  <dcterms:created xsi:type="dcterms:W3CDTF">2024-11-08T09:23:00Z</dcterms:created>
  <dcterms:modified xsi:type="dcterms:W3CDTF">2024-11-13T09:56:00Z</dcterms:modified>
</cp:coreProperties>
</file>