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79F878" w14:textId="5211B1A2" w:rsidR="00015CBD" w:rsidRPr="008A0A63" w:rsidRDefault="00015CBD" w:rsidP="00015CBD">
      <w:pPr>
        <w:pStyle w:val="Bezodstpw"/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bookmarkStart w:id="0" w:name="_Hlk125114275"/>
      <w:r w:rsidRPr="008A0A63">
        <w:rPr>
          <w:rFonts w:ascii="Tahoma" w:hAnsi="Tahoma" w:cs="Tahoma"/>
          <w:b/>
          <w:sz w:val="24"/>
          <w:szCs w:val="24"/>
        </w:rPr>
        <w:t>ZARZĄDZENIE P.0050.</w:t>
      </w:r>
      <w:r w:rsidR="008A0A63" w:rsidRPr="008A0A63">
        <w:rPr>
          <w:rFonts w:ascii="Tahoma" w:hAnsi="Tahoma" w:cs="Tahoma"/>
          <w:b/>
          <w:sz w:val="24"/>
          <w:szCs w:val="24"/>
        </w:rPr>
        <w:t>89.2024</w:t>
      </w:r>
    </w:p>
    <w:p w14:paraId="003DD144" w14:textId="77777777" w:rsidR="00015CBD" w:rsidRPr="008A0A63" w:rsidRDefault="00015CBD" w:rsidP="00015CBD">
      <w:pPr>
        <w:pStyle w:val="Bezodstpw"/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8A0A63">
        <w:rPr>
          <w:rFonts w:ascii="Tahoma" w:hAnsi="Tahoma" w:cs="Tahoma"/>
          <w:b/>
          <w:sz w:val="24"/>
          <w:szCs w:val="24"/>
        </w:rPr>
        <w:t>PREZYDENTA MIASTA LUBINA</w:t>
      </w:r>
    </w:p>
    <w:p w14:paraId="5E91BD9F" w14:textId="3CE5B7F1" w:rsidR="00015CBD" w:rsidRPr="008A0A63" w:rsidRDefault="00015CBD" w:rsidP="00015CBD">
      <w:pPr>
        <w:pStyle w:val="Bezodstpw"/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8A0A63">
        <w:rPr>
          <w:rFonts w:ascii="Tahoma" w:hAnsi="Tahoma" w:cs="Tahoma"/>
          <w:b/>
          <w:sz w:val="24"/>
          <w:szCs w:val="24"/>
        </w:rPr>
        <w:t xml:space="preserve">Z DNIA </w:t>
      </w:r>
      <w:r w:rsidR="008A0A63" w:rsidRPr="008A0A63">
        <w:rPr>
          <w:rFonts w:ascii="Tahoma" w:hAnsi="Tahoma" w:cs="Tahoma"/>
          <w:b/>
          <w:sz w:val="24"/>
          <w:szCs w:val="24"/>
        </w:rPr>
        <w:t>3 KWIETNIA 2025R.</w:t>
      </w:r>
    </w:p>
    <w:p w14:paraId="4748D8EA" w14:textId="77777777" w:rsidR="00015CBD" w:rsidRPr="008A0A63" w:rsidRDefault="00015CBD" w:rsidP="00015CBD">
      <w:pPr>
        <w:pStyle w:val="Bezodstpw"/>
        <w:rPr>
          <w:rFonts w:ascii="Tahoma" w:hAnsi="Tahoma" w:cs="Tahoma"/>
          <w:sz w:val="24"/>
          <w:szCs w:val="24"/>
        </w:rPr>
      </w:pPr>
    </w:p>
    <w:p w14:paraId="50B663BF" w14:textId="77777777" w:rsidR="00015CBD" w:rsidRPr="008A0A63" w:rsidRDefault="00015CBD" w:rsidP="00015CBD">
      <w:pPr>
        <w:pStyle w:val="Bezodstpw"/>
        <w:spacing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8A0A63">
        <w:rPr>
          <w:rFonts w:ascii="Tahoma" w:hAnsi="Tahoma" w:cs="Tahoma"/>
          <w:b/>
          <w:sz w:val="24"/>
          <w:szCs w:val="24"/>
        </w:rPr>
        <w:t>w sprawie upoważnienia do  realizacji zadań wynikających z ustawy o Karcie Dużej Rodziny</w:t>
      </w:r>
    </w:p>
    <w:p w14:paraId="001D6EF5" w14:textId="77777777" w:rsidR="00015CBD" w:rsidRPr="008A0A63" w:rsidRDefault="00015CBD" w:rsidP="00015CBD">
      <w:pPr>
        <w:pStyle w:val="Bezodstpw"/>
        <w:spacing w:line="276" w:lineRule="auto"/>
        <w:jc w:val="both"/>
        <w:rPr>
          <w:rFonts w:ascii="Tahoma" w:hAnsi="Tahoma" w:cs="Tahoma"/>
        </w:rPr>
      </w:pPr>
    </w:p>
    <w:p w14:paraId="043654F2" w14:textId="080BE504" w:rsidR="00015CBD" w:rsidRPr="008A0A63" w:rsidRDefault="00015CBD" w:rsidP="008A0A63">
      <w:pPr>
        <w:pStyle w:val="Bezodstpw"/>
        <w:jc w:val="both"/>
        <w:rPr>
          <w:rFonts w:ascii="Tahoma" w:hAnsi="Tahoma" w:cs="Tahoma"/>
          <w:sz w:val="24"/>
          <w:szCs w:val="24"/>
        </w:rPr>
      </w:pPr>
      <w:r w:rsidRPr="008A0A63">
        <w:rPr>
          <w:rFonts w:ascii="Tahoma" w:hAnsi="Tahoma" w:cs="Tahoma"/>
          <w:sz w:val="24"/>
          <w:szCs w:val="24"/>
        </w:rPr>
        <w:t xml:space="preserve">Na podstawie art. 9 ust. 5 ustawy z dnia </w:t>
      </w:r>
      <w:r w:rsidR="00047FD6" w:rsidRPr="008A0A63">
        <w:rPr>
          <w:rFonts w:ascii="Tahoma" w:hAnsi="Tahoma" w:cs="Tahoma"/>
          <w:sz w:val="24"/>
          <w:szCs w:val="24"/>
        </w:rPr>
        <w:t>5</w:t>
      </w:r>
      <w:r w:rsidRPr="008A0A63">
        <w:rPr>
          <w:rFonts w:ascii="Tahoma" w:hAnsi="Tahoma" w:cs="Tahoma"/>
          <w:sz w:val="24"/>
          <w:szCs w:val="24"/>
        </w:rPr>
        <w:t xml:space="preserve"> grudnia 2014r o Karcie Dużej Rodziny (</w:t>
      </w:r>
      <w:proofErr w:type="spellStart"/>
      <w:r w:rsidRPr="008A0A63">
        <w:rPr>
          <w:rFonts w:ascii="Tahoma" w:hAnsi="Tahoma" w:cs="Tahoma"/>
          <w:sz w:val="24"/>
          <w:szCs w:val="24"/>
        </w:rPr>
        <w:t>t.j</w:t>
      </w:r>
      <w:proofErr w:type="spellEnd"/>
      <w:r w:rsidRPr="008A0A63">
        <w:rPr>
          <w:rFonts w:ascii="Tahoma" w:hAnsi="Tahoma" w:cs="Tahoma"/>
          <w:sz w:val="24"/>
          <w:szCs w:val="24"/>
        </w:rPr>
        <w:t>. Dz.U.  z 202</w:t>
      </w:r>
      <w:r w:rsidR="007F2956" w:rsidRPr="008A0A63">
        <w:rPr>
          <w:rFonts w:ascii="Tahoma" w:hAnsi="Tahoma" w:cs="Tahoma"/>
          <w:sz w:val="24"/>
          <w:szCs w:val="24"/>
        </w:rPr>
        <w:t>4</w:t>
      </w:r>
      <w:r w:rsidRPr="008A0A63">
        <w:rPr>
          <w:rFonts w:ascii="Tahoma" w:hAnsi="Tahoma" w:cs="Tahoma"/>
          <w:sz w:val="24"/>
          <w:szCs w:val="24"/>
        </w:rPr>
        <w:t>r.,</w:t>
      </w:r>
      <w:r w:rsidR="007F2956" w:rsidRPr="008A0A63">
        <w:rPr>
          <w:rFonts w:ascii="Tahoma" w:hAnsi="Tahoma" w:cs="Tahoma"/>
          <w:sz w:val="24"/>
          <w:szCs w:val="24"/>
        </w:rPr>
        <w:t xml:space="preserve"> </w:t>
      </w:r>
      <w:r w:rsidRPr="008A0A63">
        <w:rPr>
          <w:rFonts w:ascii="Tahoma" w:hAnsi="Tahoma" w:cs="Tahoma"/>
          <w:sz w:val="24"/>
          <w:szCs w:val="24"/>
        </w:rPr>
        <w:t>poz.</w:t>
      </w:r>
      <w:r w:rsidR="007F2956" w:rsidRPr="008A0A63">
        <w:rPr>
          <w:rFonts w:ascii="Tahoma" w:hAnsi="Tahoma" w:cs="Tahoma"/>
          <w:sz w:val="24"/>
          <w:szCs w:val="24"/>
        </w:rPr>
        <w:t>1512</w:t>
      </w:r>
      <w:r w:rsidRPr="008A0A63">
        <w:rPr>
          <w:rFonts w:ascii="Tahoma" w:hAnsi="Tahoma" w:cs="Tahoma"/>
          <w:sz w:val="24"/>
          <w:szCs w:val="24"/>
        </w:rPr>
        <w:t xml:space="preserve">) </w:t>
      </w:r>
      <w:r w:rsidR="008A0A63" w:rsidRPr="008A0A63">
        <w:rPr>
          <w:rFonts w:ascii="Tahoma" w:hAnsi="Tahoma" w:cs="Tahoma"/>
          <w:sz w:val="24"/>
          <w:szCs w:val="24"/>
        </w:rPr>
        <w:t xml:space="preserve">oraz Zarządzenia Nr 58 Prezydenta Miasta Lubina z dnia </w:t>
      </w:r>
      <w:r w:rsidR="008A0A63">
        <w:rPr>
          <w:rFonts w:ascii="Tahoma" w:hAnsi="Tahoma" w:cs="Tahoma"/>
          <w:sz w:val="24"/>
          <w:szCs w:val="24"/>
        </w:rPr>
        <w:t xml:space="preserve">             </w:t>
      </w:r>
      <w:r w:rsidR="008A0A63" w:rsidRPr="008A0A63">
        <w:rPr>
          <w:rFonts w:ascii="Tahoma" w:hAnsi="Tahoma" w:cs="Tahoma"/>
          <w:sz w:val="24"/>
          <w:szCs w:val="24"/>
        </w:rPr>
        <w:t>13 listopada 2019r. w sprawie powierzenia Sekretarzowi Miasta Lubina prowadzenia spraw i wykonywania czynności  postanawiam, co następuje</w:t>
      </w:r>
      <w:r w:rsidRPr="008A0A63">
        <w:rPr>
          <w:rFonts w:ascii="Tahoma" w:hAnsi="Tahoma" w:cs="Tahoma"/>
          <w:sz w:val="24"/>
          <w:szCs w:val="24"/>
        </w:rPr>
        <w:t>:</w:t>
      </w:r>
    </w:p>
    <w:p w14:paraId="33657446" w14:textId="77777777" w:rsidR="00015CBD" w:rsidRPr="008A0A63" w:rsidRDefault="00015CBD" w:rsidP="00015CBD">
      <w:pPr>
        <w:pStyle w:val="Bezodstpw"/>
        <w:rPr>
          <w:rFonts w:ascii="Tahoma" w:hAnsi="Tahoma" w:cs="Tahoma"/>
        </w:rPr>
      </w:pPr>
    </w:p>
    <w:p w14:paraId="562A77A8" w14:textId="77777777" w:rsidR="00015CBD" w:rsidRPr="008A0A63" w:rsidRDefault="00015CBD" w:rsidP="00015CBD">
      <w:pPr>
        <w:pStyle w:val="Bezodstpw"/>
        <w:rPr>
          <w:rFonts w:ascii="Tahoma" w:hAnsi="Tahoma" w:cs="Tahoma"/>
        </w:rPr>
      </w:pPr>
    </w:p>
    <w:p w14:paraId="363D53F7" w14:textId="77777777" w:rsidR="00015CBD" w:rsidRPr="008A0A63" w:rsidRDefault="00015CBD" w:rsidP="00015CBD">
      <w:pPr>
        <w:pStyle w:val="Bezodstpw"/>
        <w:jc w:val="center"/>
        <w:rPr>
          <w:rFonts w:ascii="Tahoma" w:hAnsi="Tahoma" w:cs="Tahoma"/>
          <w:b/>
          <w:sz w:val="24"/>
          <w:szCs w:val="24"/>
        </w:rPr>
      </w:pPr>
      <w:r w:rsidRPr="008A0A63">
        <w:rPr>
          <w:rFonts w:ascii="Tahoma" w:hAnsi="Tahoma" w:cs="Tahoma"/>
          <w:b/>
          <w:sz w:val="24"/>
          <w:szCs w:val="24"/>
        </w:rPr>
        <w:t>§ 1</w:t>
      </w:r>
    </w:p>
    <w:p w14:paraId="69CB0A7D" w14:textId="77777777" w:rsidR="00015CBD" w:rsidRPr="008A0A63" w:rsidRDefault="00015CBD" w:rsidP="00015CBD">
      <w:pPr>
        <w:pStyle w:val="Bezodstpw"/>
        <w:jc w:val="center"/>
        <w:rPr>
          <w:rFonts w:ascii="Tahoma" w:hAnsi="Tahoma" w:cs="Tahoma"/>
          <w:sz w:val="24"/>
          <w:szCs w:val="24"/>
        </w:rPr>
      </w:pPr>
    </w:p>
    <w:p w14:paraId="13439ADF" w14:textId="5B677422" w:rsidR="00015CBD" w:rsidRPr="008A0A63" w:rsidRDefault="00015CBD" w:rsidP="00015CBD">
      <w:pPr>
        <w:pStyle w:val="Bezodstpw"/>
        <w:spacing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8A0A63">
        <w:rPr>
          <w:rFonts w:ascii="Tahoma" w:hAnsi="Tahoma" w:cs="Tahoma"/>
          <w:sz w:val="24"/>
          <w:szCs w:val="24"/>
        </w:rPr>
        <w:t xml:space="preserve">Na wniosek Dyrektora Miejskiego Ośrodka Pomocy Społecznej w Lubinie upoważniam   </w:t>
      </w:r>
      <w:r w:rsidR="007F2956" w:rsidRPr="008A0A63">
        <w:rPr>
          <w:rFonts w:ascii="Tahoma" w:hAnsi="Tahoma" w:cs="Tahoma"/>
          <w:sz w:val="24"/>
          <w:szCs w:val="24"/>
        </w:rPr>
        <w:t xml:space="preserve">                  </w:t>
      </w:r>
      <w:r w:rsidRPr="008A0A63">
        <w:rPr>
          <w:rFonts w:ascii="Tahoma" w:hAnsi="Tahoma" w:cs="Tahoma"/>
          <w:sz w:val="24"/>
          <w:szCs w:val="24"/>
        </w:rPr>
        <w:t xml:space="preserve">Panią </w:t>
      </w:r>
      <w:r w:rsidR="007F2956" w:rsidRPr="008A0A63">
        <w:rPr>
          <w:rFonts w:ascii="Tahoma" w:hAnsi="Tahoma" w:cs="Tahoma"/>
          <w:sz w:val="24"/>
          <w:szCs w:val="24"/>
        </w:rPr>
        <w:t>Jolantę Kogut</w:t>
      </w:r>
      <w:r w:rsidRPr="008A0A63">
        <w:rPr>
          <w:rFonts w:ascii="Tahoma" w:hAnsi="Tahoma" w:cs="Tahoma"/>
          <w:sz w:val="24"/>
          <w:szCs w:val="24"/>
        </w:rPr>
        <w:t xml:space="preserve"> – pracownika Miejskiego Ośrodka Pomocy Społecznej w Lubinie                                      do</w:t>
      </w:r>
      <w:r w:rsidR="007F2956" w:rsidRPr="008A0A63">
        <w:rPr>
          <w:rFonts w:ascii="Tahoma" w:hAnsi="Tahoma" w:cs="Tahoma"/>
          <w:sz w:val="24"/>
          <w:szCs w:val="24"/>
        </w:rPr>
        <w:t xml:space="preserve"> </w:t>
      </w:r>
      <w:r w:rsidR="007F2956" w:rsidRPr="008A0A63">
        <w:rPr>
          <w:rFonts w:ascii="Tahoma" w:hAnsi="Tahoma" w:cs="Tahoma"/>
          <w:bCs/>
          <w:sz w:val="24"/>
          <w:szCs w:val="24"/>
        </w:rPr>
        <w:t>realizacji zadań wynikających z ustawy o  Karcie Dużej Rodziny, z wyłączeniem prawa</w:t>
      </w:r>
      <w:r w:rsidR="008A0A63">
        <w:rPr>
          <w:rFonts w:ascii="Tahoma" w:hAnsi="Tahoma" w:cs="Tahoma"/>
          <w:bCs/>
          <w:sz w:val="24"/>
          <w:szCs w:val="24"/>
        </w:rPr>
        <w:t xml:space="preserve"> </w:t>
      </w:r>
      <w:r w:rsidR="007F2956" w:rsidRPr="008A0A63">
        <w:rPr>
          <w:rFonts w:ascii="Tahoma" w:hAnsi="Tahoma" w:cs="Tahoma"/>
          <w:bCs/>
          <w:sz w:val="24"/>
          <w:szCs w:val="24"/>
        </w:rPr>
        <w:t>do wydawania decyzji administracyjnych</w:t>
      </w:r>
      <w:r w:rsidRPr="008A0A63">
        <w:rPr>
          <w:rFonts w:ascii="Tahoma" w:hAnsi="Tahoma" w:cs="Tahoma"/>
          <w:bCs/>
          <w:sz w:val="24"/>
          <w:szCs w:val="24"/>
        </w:rPr>
        <w:t>.</w:t>
      </w:r>
    </w:p>
    <w:p w14:paraId="49CC2E59" w14:textId="77777777" w:rsidR="00015CBD" w:rsidRPr="008A0A63" w:rsidRDefault="00015CBD" w:rsidP="00015CBD">
      <w:pPr>
        <w:pStyle w:val="Bezodstpw"/>
        <w:jc w:val="center"/>
        <w:rPr>
          <w:rFonts w:ascii="Tahoma" w:hAnsi="Tahoma" w:cs="Tahoma"/>
          <w:b/>
          <w:sz w:val="24"/>
          <w:szCs w:val="24"/>
        </w:rPr>
      </w:pPr>
    </w:p>
    <w:p w14:paraId="23992279" w14:textId="3EE74844" w:rsidR="00015CBD" w:rsidRPr="008A0A63" w:rsidRDefault="00015CBD" w:rsidP="00015CBD">
      <w:pPr>
        <w:pStyle w:val="Bezodstpw"/>
        <w:jc w:val="center"/>
        <w:rPr>
          <w:rFonts w:ascii="Tahoma" w:hAnsi="Tahoma" w:cs="Tahoma"/>
          <w:b/>
          <w:sz w:val="24"/>
          <w:szCs w:val="24"/>
        </w:rPr>
      </w:pPr>
      <w:r w:rsidRPr="008A0A63">
        <w:rPr>
          <w:rFonts w:ascii="Tahoma" w:hAnsi="Tahoma" w:cs="Tahoma"/>
          <w:b/>
          <w:sz w:val="24"/>
          <w:szCs w:val="24"/>
        </w:rPr>
        <w:t>§ 2</w:t>
      </w:r>
    </w:p>
    <w:p w14:paraId="44CC3E0B" w14:textId="77777777" w:rsidR="00015CBD" w:rsidRPr="008A0A63" w:rsidRDefault="00015CBD" w:rsidP="00015CBD">
      <w:pPr>
        <w:pStyle w:val="Bezodstpw"/>
        <w:rPr>
          <w:rFonts w:ascii="Tahoma" w:hAnsi="Tahoma" w:cs="Tahoma"/>
          <w:sz w:val="24"/>
          <w:szCs w:val="24"/>
        </w:rPr>
      </w:pPr>
    </w:p>
    <w:p w14:paraId="6A750DC6" w14:textId="77777777" w:rsidR="00015CBD" w:rsidRPr="008A0A63" w:rsidRDefault="00015CBD" w:rsidP="00015CBD">
      <w:pPr>
        <w:pStyle w:val="Bezodstpw"/>
        <w:jc w:val="both"/>
        <w:rPr>
          <w:rFonts w:ascii="Tahoma" w:hAnsi="Tahoma" w:cs="Tahoma"/>
          <w:sz w:val="24"/>
          <w:szCs w:val="24"/>
        </w:rPr>
      </w:pPr>
      <w:r w:rsidRPr="008A0A63">
        <w:rPr>
          <w:rFonts w:ascii="Tahoma" w:hAnsi="Tahoma" w:cs="Tahoma"/>
          <w:sz w:val="24"/>
          <w:szCs w:val="24"/>
        </w:rPr>
        <w:t>Upoważnienie jest ważne do odwołania, nie dłużej niż na czas zatrudnienia w Miejskim Ośrodku Pomocy Społecznej w Lubinie.</w:t>
      </w:r>
    </w:p>
    <w:p w14:paraId="279E66B5" w14:textId="77777777" w:rsidR="00015CBD" w:rsidRPr="008A0A63" w:rsidRDefault="00015CBD" w:rsidP="00015CBD">
      <w:pPr>
        <w:pStyle w:val="NormalnyWeb"/>
        <w:spacing w:after="0" w:line="240" w:lineRule="auto"/>
        <w:jc w:val="center"/>
        <w:rPr>
          <w:rFonts w:ascii="Tahoma" w:hAnsi="Tahoma" w:cs="Tahoma"/>
        </w:rPr>
      </w:pPr>
      <w:r w:rsidRPr="008A0A63">
        <w:rPr>
          <w:rFonts w:ascii="Tahoma" w:hAnsi="Tahoma" w:cs="Tahoma"/>
          <w:b/>
          <w:bCs/>
        </w:rPr>
        <w:t>§ 3</w:t>
      </w:r>
    </w:p>
    <w:p w14:paraId="02D6F850" w14:textId="177E5F3F" w:rsidR="00015CBD" w:rsidRDefault="00015CBD" w:rsidP="00015CBD">
      <w:pPr>
        <w:pStyle w:val="NormalnyWeb"/>
        <w:spacing w:after="0" w:line="240" w:lineRule="auto"/>
        <w:rPr>
          <w:rFonts w:ascii="Tahoma" w:hAnsi="Tahoma" w:cs="Tahoma"/>
        </w:rPr>
      </w:pPr>
      <w:r w:rsidRPr="008A0A63">
        <w:rPr>
          <w:rFonts w:ascii="Tahoma" w:hAnsi="Tahoma" w:cs="Tahoma"/>
        </w:rPr>
        <w:t xml:space="preserve">Zarządzenie wchodzi w życie z dniem </w:t>
      </w:r>
      <w:r w:rsidR="008A0A63" w:rsidRPr="008A0A63">
        <w:rPr>
          <w:rFonts w:ascii="Tahoma" w:hAnsi="Tahoma" w:cs="Tahoma"/>
        </w:rPr>
        <w:t>3 kwietnia 2025r.</w:t>
      </w:r>
    </w:p>
    <w:p w14:paraId="6F2AF0AC" w14:textId="77777777" w:rsidR="004E0B8C" w:rsidRPr="008A0A63" w:rsidRDefault="004E0B8C" w:rsidP="00015CBD">
      <w:pPr>
        <w:pStyle w:val="NormalnyWeb"/>
        <w:spacing w:after="0" w:line="240" w:lineRule="auto"/>
        <w:rPr>
          <w:rFonts w:ascii="Tahoma" w:hAnsi="Tahoma" w:cs="Tahoma"/>
        </w:rPr>
      </w:pPr>
    </w:p>
    <w:bookmarkEnd w:id="0"/>
    <w:p w14:paraId="0C00BE47" w14:textId="77777777" w:rsidR="00015CBD" w:rsidRPr="008A0A63" w:rsidRDefault="00015CBD" w:rsidP="00015CBD">
      <w:pPr>
        <w:pStyle w:val="NormalnyWeb"/>
        <w:spacing w:after="0" w:line="240" w:lineRule="auto"/>
        <w:jc w:val="center"/>
        <w:rPr>
          <w:rFonts w:ascii="Tahoma" w:hAnsi="Tahoma" w:cs="Tahoma"/>
        </w:rPr>
      </w:pPr>
    </w:p>
    <w:p w14:paraId="5D5FF08B" w14:textId="77777777" w:rsidR="004E0B8C" w:rsidRPr="00470462" w:rsidRDefault="004E0B8C" w:rsidP="004E0B8C">
      <w:pPr>
        <w:overflowPunct w:val="0"/>
        <w:autoSpaceDE w:val="0"/>
        <w:adjustRightInd w:val="0"/>
        <w:spacing w:after="0"/>
        <w:ind w:left="6372"/>
        <w:rPr>
          <w:rFonts w:ascii="Tahoma" w:hAnsi="Tahoma"/>
          <w:lang w:eastAsia="pl-PL"/>
        </w:rPr>
      </w:pPr>
      <w:bookmarkStart w:id="1" w:name="_GoBack"/>
      <w:r w:rsidRPr="00470462">
        <w:rPr>
          <w:rFonts w:ascii="Tahoma" w:hAnsi="Tahoma"/>
          <w:lang w:eastAsia="pl-PL"/>
        </w:rPr>
        <w:t>z up. Prezydenta Miasta</w:t>
      </w:r>
    </w:p>
    <w:p w14:paraId="449BDA4A" w14:textId="77777777" w:rsidR="004E0B8C" w:rsidRPr="00470462" w:rsidRDefault="004E0B8C" w:rsidP="004E0B8C">
      <w:pPr>
        <w:overflowPunct w:val="0"/>
        <w:autoSpaceDE w:val="0"/>
        <w:adjustRightInd w:val="0"/>
        <w:spacing w:after="0"/>
        <w:ind w:left="6372"/>
        <w:rPr>
          <w:rFonts w:ascii="Tahoma" w:hAnsi="Tahoma"/>
          <w:lang w:eastAsia="pl-PL"/>
        </w:rPr>
      </w:pPr>
      <w:r w:rsidRPr="00470462">
        <w:rPr>
          <w:rFonts w:ascii="Tahoma" w:hAnsi="Tahoma"/>
          <w:lang w:eastAsia="pl-PL"/>
        </w:rPr>
        <w:t>/-/ Tomasz Ochocki</w:t>
      </w:r>
      <w:r w:rsidRPr="00470462">
        <w:rPr>
          <w:rFonts w:ascii="Tahoma" w:hAnsi="Tahoma"/>
          <w:lang w:eastAsia="pl-PL"/>
        </w:rPr>
        <w:tab/>
      </w:r>
    </w:p>
    <w:p w14:paraId="557B083C" w14:textId="14AB464E" w:rsidR="0025115F" w:rsidRPr="004E0B8C" w:rsidRDefault="004E0B8C" w:rsidP="004E0B8C">
      <w:pPr>
        <w:overflowPunct w:val="0"/>
        <w:autoSpaceDE w:val="0"/>
        <w:adjustRightInd w:val="0"/>
        <w:spacing w:after="0"/>
        <w:ind w:left="6372"/>
        <w:rPr>
          <w:rFonts w:ascii="Tahoma" w:hAnsi="Tahoma"/>
        </w:rPr>
      </w:pPr>
      <w:r w:rsidRPr="00470462">
        <w:rPr>
          <w:rFonts w:ascii="Tahoma" w:hAnsi="Tahoma"/>
          <w:lang w:eastAsia="pl-PL"/>
        </w:rPr>
        <w:t>Sekretarz Miasta</w:t>
      </w:r>
      <w:bookmarkEnd w:id="1"/>
    </w:p>
    <w:sectPr w:rsidR="0025115F" w:rsidRPr="004E0B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CBD"/>
    <w:rsid w:val="00015CBD"/>
    <w:rsid w:val="00047FD6"/>
    <w:rsid w:val="0025115F"/>
    <w:rsid w:val="003002D1"/>
    <w:rsid w:val="004E0B8C"/>
    <w:rsid w:val="004F3DC7"/>
    <w:rsid w:val="007F2956"/>
    <w:rsid w:val="008A0A63"/>
    <w:rsid w:val="00B34796"/>
    <w:rsid w:val="00B90BB3"/>
    <w:rsid w:val="00BA6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78974"/>
  <w15:chartTrackingRefBased/>
  <w15:docId w15:val="{111C8F27-79B3-4981-8DE9-A604FDF83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15CBD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015CBD"/>
    <w:pPr>
      <w:spacing w:after="0" w:line="240" w:lineRule="auto"/>
    </w:pPr>
    <w:rPr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0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0A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Ferenc Krystyna</dc:creator>
  <cp:keywords/>
  <dc:description/>
  <cp:lastModifiedBy>Krzysztof Szumlakowski</cp:lastModifiedBy>
  <cp:revision>3</cp:revision>
  <cp:lastPrinted>2025-04-03T08:11:00Z</cp:lastPrinted>
  <dcterms:created xsi:type="dcterms:W3CDTF">2025-04-03T10:26:00Z</dcterms:created>
  <dcterms:modified xsi:type="dcterms:W3CDTF">2025-04-03T10:26:00Z</dcterms:modified>
</cp:coreProperties>
</file>