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FB1" w:rsidRPr="00DA1E38" w:rsidRDefault="00FB6FB1" w:rsidP="00FB6FB1">
      <w:pPr>
        <w:spacing w:after="0" w:line="276" w:lineRule="auto"/>
        <w:jc w:val="center"/>
        <w:rPr>
          <w:rFonts w:ascii="Tahoma" w:hAnsi="Tahoma" w:cs="Tahoma"/>
          <w:b/>
        </w:rPr>
      </w:pPr>
      <w:r w:rsidRPr="00DA1E38">
        <w:rPr>
          <w:rFonts w:ascii="Tahoma" w:hAnsi="Tahoma" w:cs="Tahoma"/>
          <w:b/>
        </w:rPr>
        <w:t xml:space="preserve">ZARZĄDZENIE </w:t>
      </w:r>
      <w:r w:rsidR="00004E7C" w:rsidRPr="00DA1E38">
        <w:rPr>
          <w:rFonts w:ascii="Tahoma" w:hAnsi="Tahoma" w:cs="Tahoma"/>
          <w:b/>
        </w:rPr>
        <w:t>P.0050</w:t>
      </w:r>
      <w:r w:rsidR="00DA1E38">
        <w:rPr>
          <w:rFonts w:ascii="Tahoma" w:hAnsi="Tahoma" w:cs="Tahoma"/>
          <w:b/>
        </w:rPr>
        <w:t>.92.</w:t>
      </w:r>
      <w:r w:rsidR="00004E7C" w:rsidRPr="00DA1E38">
        <w:rPr>
          <w:rFonts w:ascii="Tahoma" w:hAnsi="Tahoma" w:cs="Tahoma"/>
          <w:b/>
        </w:rPr>
        <w:t>202</w:t>
      </w:r>
      <w:r w:rsidR="00F72DAC" w:rsidRPr="00DA1E38">
        <w:rPr>
          <w:rFonts w:ascii="Tahoma" w:hAnsi="Tahoma" w:cs="Tahoma"/>
          <w:b/>
        </w:rPr>
        <w:t>5</w:t>
      </w:r>
    </w:p>
    <w:p w:rsidR="00FB6FB1" w:rsidRPr="00DA1E38" w:rsidRDefault="00FB6FB1" w:rsidP="00FB6FB1">
      <w:pPr>
        <w:spacing w:after="0" w:line="276" w:lineRule="auto"/>
        <w:jc w:val="center"/>
        <w:rPr>
          <w:rFonts w:ascii="Tahoma" w:hAnsi="Tahoma" w:cs="Tahoma"/>
          <w:b/>
        </w:rPr>
      </w:pPr>
      <w:r w:rsidRPr="00DA1E38">
        <w:rPr>
          <w:rFonts w:ascii="Tahoma" w:hAnsi="Tahoma" w:cs="Tahoma"/>
          <w:b/>
        </w:rPr>
        <w:t>PREZYDENTA MIASTA LUBINA</w:t>
      </w:r>
    </w:p>
    <w:p w:rsidR="00FB6FB1" w:rsidRPr="00DA1E38" w:rsidRDefault="00FB6FB1" w:rsidP="00FB6FB1">
      <w:pPr>
        <w:spacing w:after="0" w:line="276" w:lineRule="auto"/>
        <w:jc w:val="center"/>
        <w:rPr>
          <w:rFonts w:ascii="Tahoma" w:hAnsi="Tahoma" w:cs="Tahoma"/>
          <w:b/>
        </w:rPr>
      </w:pPr>
      <w:r w:rsidRPr="00DA1E38">
        <w:rPr>
          <w:rFonts w:ascii="Tahoma" w:hAnsi="Tahoma" w:cs="Tahoma"/>
          <w:b/>
        </w:rPr>
        <w:t xml:space="preserve">Z DNIA </w:t>
      </w:r>
      <w:r w:rsidR="00DA1E38">
        <w:rPr>
          <w:rFonts w:ascii="Tahoma" w:hAnsi="Tahoma" w:cs="Tahoma"/>
          <w:b/>
        </w:rPr>
        <w:t xml:space="preserve">4 KWIETNIA </w:t>
      </w:r>
      <w:r w:rsidRPr="00DA1E38">
        <w:rPr>
          <w:rFonts w:ascii="Tahoma" w:hAnsi="Tahoma" w:cs="Tahoma"/>
          <w:b/>
        </w:rPr>
        <w:t>202</w:t>
      </w:r>
      <w:r w:rsidR="00F72DAC" w:rsidRPr="00DA1E38">
        <w:rPr>
          <w:rFonts w:ascii="Tahoma" w:hAnsi="Tahoma" w:cs="Tahoma"/>
          <w:b/>
        </w:rPr>
        <w:t>5</w:t>
      </w:r>
      <w:r w:rsidRPr="00DA1E38">
        <w:rPr>
          <w:rFonts w:ascii="Tahoma" w:hAnsi="Tahoma" w:cs="Tahoma"/>
          <w:b/>
        </w:rPr>
        <w:t xml:space="preserve"> ROKU</w:t>
      </w:r>
    </w:p>
    <w:p w:rsidR="00FB6FB1" w:rsidRPr="00DA1E38" w:rsidRDefault="00FB6FB1" w:rsidP="00FB6FB1">
      <w:pPr>
        <w:spacing w:after="0" w:line="276" w:lineRule="auto"/>
        <w:jc w:val="center"/>
        <w:rPr>
          <w:rFonts w:ascii="Tahoma" w:hAnsi="Tahoma" w:cs="Tahoma"/>
        </w:rPr>
      </w:pPr>
    </w:p>
    <w:p w:rsidR="00FB6FB1" w:rsidRPr="00DA1E38" w:rsidRDefault="00FB6FB1" w:rsidP="00F72DAC">
      <w:pPr>
        <w:spacing w:after="0" w:line="240" w:lineRule="auto"/>
        <w:jc w:val="both"/>
        <w:rPr>
          <w:rFonts w:ascii="Tahoma" w:hAnsi="Tahoma" w:cs="Tahoma"/>
          <w:b/>
        </w:rPr>
      </w:pPr>
      <w:r w:rsidRPr="00DA1E38">
        <w:rPr>
          <w:rFonts w:ascii="Tahoma" w:hAnsi="Tahoma" w:cs="Tahoma"/>
          <w:b/>
        </w:rPr>
        <w:t xml:space="preserve">w sprawie powołania </w:t>
      </w:r>
      <w:r w:rsidR="007954CB" w:rsidRPr="00DA1E38">
        <w:rPr>
          <w:rFonts w:ascii="Tahoma" w:hAnsi="Tahoma" w:cs="Tahoma"/>
          <w:b/>
        </w:rPr>
        <w:t xml:space="preserve">Koordynatora </w:t>
      </w:r>
      <w:r w:rsidR="00D44615" w:rsidRPr="00DA1E38">
        <w:rPr>
          <w:rFonts w:ascii="Tahoma" w:hAnsi="Tahoma" w:cs="Tahoma"/>
          <w:b/>
        </w:rPr>
        <w:t>Gminnego</w:t>
      </w:r>
      <w:r w:rsidR="00F72DAC" w:rsidRPr="00DA1E38">
        <w:rPr>
          <w:rFonts w:ascii="Tahoma" w:hAnsi="Tahoma" w:cs="Tahoma"/>
          <w:b/>
        </w:rPr>
        <w:t xml:space="preserve"> ds. informatyki </w:t>
      </w:r>
      <w:r w:rsidR="004B7DAC">
        <w:rPr>
          <w:rFonts w:ascii="Tahoma" w:hAnsi="Tahoma" w:cs="Tahoma"/>
          <w:b/>
        </w:rPr>
        <w:br/>
      </w:r>
      <w:r w:rsidR="00F72DAC" w:rsidRPr="00DA1E38">
        <w:rPr>
          <w:rFonts w:ascii="Tahoma" w:hAnsi="Tahoma" w:cs="Tahoma"/>
          <w:b/>
        </w:rPr>
        <w:t>dla przeprowadzenia na</w:t>
      </w:r>
      <w:r w:rsidR="004B7DAC">
        <w:rPr>
          <w:rFonts w:ascii="Tahoma" w:hAnsi="Tahoma" w:cs="Tahoma"/>
          <w:b/>
        </w:rPr>
        <w:t xml:space="preserve"> obszarze miasta Lubina wyborów </w:t>
      </w:r>
      <w:r w:rsidR="00F72DAC" w:rsidRPr="00DA1E38">
        <w:rPr>
          <w:rFonts w:ascii="Tahoma" w:hAnsi="Tahoma" w:cs="Tahoma"/>
          <w:b/>
        </w:rPr>
        <w:t>Prezydenta Rzeczypospolitej Polskiej zarządzonych na dzień 18 maja 2025r.</w:t>
      </w:r>
    </w:p>
    <w:p w:rsidR="00FB6FB1" w:rsidRPr="00DA1E38" w:rsidRDefault="00FB6FB1" w:rsidP="00FB6FB1">
      <w:pPr>
        <w:pStyle w:val="Bezodstpw"/>
        <w:rPr>
          <w:rFonts w:ascii="Tahoma" w:hAnsi="Tahoma" w:cs="Tahoma"/>
        </w:rPr>
      </w:pPr>
    </w:p>
    <w:p w:rsidR="00FB6FB1" w:rsidRPr="00DA1E38" w:rsidRDefault="005B1C9E" w:rsidP="00FB6FB1">
      <w:pPr>
        <w:pStyle w:val="Default"/>
        <w:jc w:val="both"/>
        <w:rPr>
          <w:rFonts w:ascii="Tahoma" w:hAnsi="Tahoma" w:cs="Tahoma"/>
          <w:sz w:val="22"/>
          <w:szCs w:val="22"/>
        </w:rPr>
      </w:pPr>
      <w:r w:rsidRPr="00DA1E38">
        <w:rPr>
          <w:rFonts w:ascii="Tahoma" w:hAnsi="Tahoma" w:cs="Tahoma"/>
          <w:sz w:val="22"/>
          <w:szCs w:val="22"/>
        </w:rPr>
        <w:t xml:space="preserve">Na podstawie art. 156 § 1 </w:t>
      </w:r>
      <w:r w:rsidR="007954CB" w:rsidRPr="00DA1E38">
        <w:rPr>
          <w:rFonts w:ascii="Tahoma" w:hAnsi="Tahoma" w:cs="Tahoma"/>
          <w:sz w:val="22"/>
          <w:szCs w:val="22"/>
        </w:rPr>
        <w:t xml:space="preserve">ustawy z dnia 5 stycznia 2011r. Kodeks wyborczy </w:t>
      </w:r>
      <w:r w:rsidR="00406D8A" w:rsidRPr="00DA1E38">
        <w:rPr>
          <w:rFonts w:ascii="Tahoma" w:hAnsi="Tahoma" w:cs="Tahoma"/>
          <w:sz w:val="22"/>
          <w:szCs w:val="22"/>
        </w:rPr>
        <w:br/>
      </w:r>
      <w:r w:rsidR="007954CB" w:rsidRPr="00DA1E38">
        <w:rPr>
          <w:rFonts w:ascii="Tahoma" w:hAnsi="Tahoma" w:cs="Tahoma"/>
          <w:sz w:val="22"/>
          <w:szCs w:val="22"/>
        </w:rPr>
        <w:t>(</w:t>
      </w:r>
      <w:proofErr w:type="spellStart"/>
      <w:r w:rsidR="007954CB" w:rsidRPr="00DA1E38">
        <w:rPr>
          <w:rFonts w:ascii="Tahoma" w:hAnsi="Tahoma" w:cs="Tahoma"/>
          <w:sz w:val="22"/>
          <w:szCs w:val="22"/>
        </w:rPr>
        <w:t>t.j</w:t>
      </w:r>
      <w:proofErr w:type="spellEnd"/>
      <w:r w:rsidR="007954CB" w:rsidRPr="00DA1E38">
        <w:rPr>
          <w:rFonts w:ascii="Tahoma" w:hAnsi="Tahoma" w:cs="Tahoma"/>
          <w:sz w:val="22"/>
          <w:szCs w:val="22"/>
        </w:rPr>
        <w:t>.: Dz. U. z 202</w:t>
      </w:r>
      <w:r w:rsidR="00DA1E38" w:rsidRPr="00DA1E38">
        <w:rPr>
          <w:rFonts w:ascii="Tahoma" w:hAnsi="Tahoma" w:cs="Tahoma"/>
          <w:sz w:val="22"/>
          <w:szCs w:val="22"/>
        </w:rPr>
        <w:t>5</w:t>
      </w:r>
      <w:r w:rsidR="007954CB" w:rsidRPr="00DA1E38">
        <w:rPr>
          <w:rFonts w:ascii="Tahoma" w:hAnsi="Tahoma" w:cs="Tahoma"/>
          <w:sz w:val="22"/>
          <w:szCs w:val="22"/>
        </w:rPr>
        <w:t xml:space="preserve">r., poz. </w:t>
      </w:r>
      <w:r w:rsidR="00DA1E38" w:rsidRPr="00DA1E38">
        <w:rPr>
          <w:rFonts w:ascii="Tahoma" w:hAnsi="Tahoma" w:cs="Tahoma"/>
          <w:sz w:val="22"/>
          <w:szCs w:val="22"/>
        </w:rPr>
        <w:t>365</w:t>
      </w:r>
      <w:r w:rsidR="007954CB" w:rsidRPr="00DA1E38">
        <w:rPr>
          <w:rFonts w:ascii="Tahoma" w:hAnsi="Tahoma" w:cs="Tahoma"/>
          <w:sz w:val="22"/>
          <w:szCs w:val="22"/>
        </w:rPr>
        <w:t xml:space="preserve">) oraz </w:t>
      </w:r>
      <w:r w:rsidR="00A33AD8" w:rsidRPr="00A33AD8">
        <w:rPr>
          <w:rFonts w:ascii="Tahoma" w:hAnsi="Tahoma" w:cs="Tahoma"/>
          <w:sz w:val="22"/>
          <w:szCs w:val="22"/>
        </w:rPr>
        <w:t xml:space="preserve">§6 ust. </w:t>
      </w:r>
      <w:r w:rsidR="004B7DAC">
        <w:rPr>
          <w:rFonts w:ascii="Tahoma" w:hAnsi="Tahoma" w:cs="Tahoma"/>
          <w:sz w:val="22"/>
          <w:szCs w:val="22"/>
        </w:rPr>
        <w:t>3</w:t>
      </w:r>
      <w:r w:rsidR="00A33AD8" w:rsidRPr="00A33AD8">
        <w:rPr>
          <w:rFonts w:ascii="Tahoma" w:hAnsi="Tahoma" w:cs="Tahoma"/>
          <w:sz w:val="22"/>
          <w:szCs w:val="22"/>
        </w:rPr>
        <w:t xml:space="preserve"> i ust. </w:t>
      </w:r>
      <w:r w:rsidR="004B7DAC">
        <w:rPr>
          <w:rFonts w:ascii="Tahoma" w:hAnsi="Tahoma" w:cs="Tahoma"/>
          <w:sz w:val="22"/>
          <w:szCs w:val="22"/>
        </w:rPr>
        <w:t>4</w:t>
      </w:r>
      <w:r w:rsidR="00A33AD8" w:rsidRPr="00A33AD8">
        <w:rPr>
          <w:rFonts w:ascii="Tahoma" w:hAnsi="Tahoma" w:cs="Tahoma"/>
          <w:sz w:val="22"/>
          <w:szCs w:val="22"/>
        </w:rPr>
        <w:t xml:space="preserve"> uchwały  55/2025 P</w:t>
      </w:r>
      <w:r w:rsidR="003711D0">
        <w:rPr>
          <w:rFonts w:ascii="Tahoma" w:hAnsi="Tahoma" w:cs="Tahoma"/>
          <w:sz w:val="22"/>
          <w:szCs w:val="22"/>
        </w:rPr>
        <w:t xml:space="preserve">aństwowej </w:t>
      </w:r>
      <w:r w:rsidR="00A33AD8" w:rsidRPr="00A33AD8">
        <w:rPr>
          <w:rFonts w:ascii="Tahoma" w:hAnsi="Tahoma" w:cs="Tahoma"/>
          <w:sz w:val="22"/>
          <w:szCs w:val="22"/>
        </w:rPr>
        <w:t>K</w:t>
      </w:r>
      <w:r w:rsidR="003711D0">
        <w:rPr>
          <w:rFonts w:ascii="Tahoma" w:hAnsi="Tahoma" w:cs="Tahoma"/>
          <w:sz w:val="22"/>
          <w:szCs w:val="22"/>
        </w:rPr>
        <w:t xml:space="preserve">omisji </w:t>
      </w:r>
      <w:r w:rsidR="00A33AD8" w:rsidRPr="00A33AD8">
        <w:rPr>
          <w:rFonts w:ascii="Tahoma" w:hAnsi="Tahoma" w:cs="Tahoma"/>
          <w:sz w:val="22"/>
          <w:szCs w:val="22"/>
        </w:rPr>
        <w:t>W</w:t>
      </w:r>
      <w:r w:rsidR="003711D0">
        <w:rPr>
          <w:rFonts w:ascii="Tahoma" w:hAnsi="Tahoma" w:cs="Tahoma"/>
          <w:sz w:val="22"/>
          <w:szCs w:val="22"/>
        </w:rPr>
        <w:t>yborczej</w:t>
      </w:r>
      <w:r w:rsidR="00A33AD8" w:rsidRPr="00A33AD8">
        <w:rPr>
          <w:rFonts w:ascii="Tahoma" w:hAnsi="Tahoma" w:cs="Tahoma"/>
          <w:sz w:val="22"/>
          <w:szCs w:val="22"/>
        </w:rPr>
        <w:t xml:space="preserve"> z dnia 3 lutego 2025 r. w sprawie warunków oraz sposobu pomocniczego wykorzystania techniki elektronicznej w wyborach Prezydenta Rzeczypospolitej Polskiej zarządzonych na dzień 18 maja 2025 r.</w:t>
      </w:r>
      <w:r w:rsidR="00A33AD8">
        <w:rPr>
          <w:rFonts w:ascii="Tahoma" w:hAnsi="Tahoma" w:cs="Tahoma"/>
          <w:sz w:val="22"/>
          <w:szCs w:val="22"/>
        </w:rPr>
        <w:t xml:space="preserve"> </w:t>
      </w:r>
      <w:r w:rsidR="00F72DAC" w:rsidRPr="00DA1E38">
        <w:rPr>
          <w:rFonts w:ascii="Tahoma" w:hAnsi="Tahoma" w:cs="Tahoma"/>
          <w:sz w:val="22"/>
          <w:szCs w:val="22"/>
        </w:rPr>
        <w:t xml:space="preserve">oraz Pełnomocnictwa Nr </w:t>
      </w:r>
      <w:r w:rsidR="00F72DAC" w:rsidRPr="00DA1E38">
        <w:rPr>
          <w:rFonts w:ascii="Tahoma" w:hAnsi="Tahoma" w:cs="Tahoma"/>
          <w:color w:val="auto"/>
          <w:sz w:val="22"/>
          <w:szCs w:val="22"/>
        </w:rPr>
        <w:t xml:space="preserve">OR.0052.41.2023 Prezydenta </w:t>
      </w:r>
      <w:r w:rsidR="00F72DAC" w:rsidRPr="00DA1E38">
        <w:rPr>
          <w:rFonts w:ascii="Tahoma" w:hAnsi="Tahoma" w:cs="Tahoma"/>
          <w:sz w:val="22"/>
          <w:szCs w:val="22"/>
        </w:rPr>
        <w:t>Miasta Lubina z dnia 27 lipca 2023r. postanawiam, co następuje</w:t>
      </w:r>
    </w:p>
    <w:p w:rsidR="00FB6FB1" w:rsidRPr="00DA1E38" w:rsidRDefault="00FB6FB1" w:rsidP="00FB6FB1">
      <w:pPr>
        <w:pStyle w:val="Default"/>
        <w:jc w:val="both"/>
        <w:rPr>
          <w:rFonts w:ascii="Tahoma" w:hAnsi="Tahoma" w:cs="Tahoma"/>
          <w:sz w:val="22"/>
          <w:szCs w:val="22"/>
        </w:rPr>
      </w:pPr>
    </w:p>
    <w:p w:rsidR="00FB6FB1" w:rsidRPr="00DA1E38" w:rsidRDefault="00FB6FB1" w:rsidP="00FB6FB1">
      <w:pPr>
        <w:spacing w:line="276" w:lineRule="auto"/>
        <w:jc w:val="center"/>
        <w:rPr>
          <w:rFonts w:ascii="Tahoma" w:hAnsi="Tahoma" w:cs="Tahoma"/>
          <w:b/>
        </w:rPr>
      </w:pPr>
      <w:r w:rsidRPr="00DA1E38">
        <w:rPr>
          <w:rFonts w:ascii="Tahoma" w:hAnsi="Tahoma" w:cs="Tahoma"/>
          <w:b/>
        </w:rPr>
        <w:t>§ 1</w:t>
      </w:r>
    </w:p>
    <w:p w:rsidR="00FB6FB1" w:rsidRPr="00DA1E38" w:rsidRDefault="00FB6FB1" w:rsidP="00FB6FB1">
      <w:pPr>
        <w:pStyle w:val="Tekstpodstawowy"/>
        <w:spacing w:line="276" w:lineRule="auto"/>
        <w:rPr>
          <w:rFonts w:ascii="Tahoma" w:hAnsi="Tahoma" w:cs="Tahoma"/>
          <w:b/>
          <w:sz w:val="22"/>
          <w:szCs w:val="22"/>
        </w:rPr>
      </w:pPr>
      <w:r w:rsidRPr="00DA1E38">
        <w:rPr>
          <w:rFonts w:ascii="Tahoma" w:hAnsi="Tahoma" w:cs="Tahoma"/>
          <w:sz w:val="22"/>
          <w:szCs w:val="22"/>
        </w:rPr>
        <w:t xml:space="preserve">Powołać </w:t>
      </w:r>
      <w:r w:rsidRPr="00DA1E38">
        <w:rPr>
          <w:rFonts w:ascii="Tahoma" w:hAnsi="Tahoma" w:cs="Tahoma"/>
          <w:b/>
          <w:sz w:val="22"/>
          <w:szCs w:val="22"/>
        </w:rPr>
        <w:t xml:space="preserve">Pana Krzysztofa </w:t>
      </w:r>
      <w:proofErr w:type="spellStart"/>
      <w:r w:rsidRPr="00DA1E38">
        <w:rPr>
          <w:rFonts w:ascii="Tahoma" w:hAnsi="Tahoma" w:cs="Tahoma"/>
          <w:b/>
          <w:sz w:val="22"/>
          <w:szCs w:val="22"/>
        </w:rPr>
        <w:t>Bermesa</w:t>
      </w:r>
      <w:proofErr w:type="spellEnd"/>
      <w:r w:rsidRPr="00DA1E38">
        <w:rPr>
          <w:rFonts w:ascii="Tahoma" w:hAnsi="Tahoma" w:cs="Tahoma"/>
          <w:sz w:val="22"/>
          <w:szCs w:val="22"/>
        </w:rPr>
        <w:t xml:space="preserve">, pracownika Wydziału Organizacji i Kadr w Urzędzie Miejskim w Lubinie, na stanowisko </w:t>
      </w:r>
      <w:r w:rsidR="007954CB" w:rsidRPr="00DA1E38">
        <w:rPr>
          <w:rFonts w:ascii="Tahoma" w:hAnsi="Tahoma" w:cs="Tahoma"/>
          <w:b/>
          <w:sz w:val="22"/>
          <w:szCs w:val="22"/>
        </w:rPr>
        <w:t>K</w:t>
      </w:r>
      <w:r w:rsidRPr="00DA1E38">
        <w:rPr>
          <w:rFonts w:ascii="Tahoma" w:hAnsi="Tahoma" w:cs="Tahoma"/>
          <w:b/>
          <w:sz w:val="22"/>
          <w:szCs w:val="22"/>
        </w:rPr>
        <w:t xml:space="preserve">oordynatora </w:t>
      </w:r>
      <w:r w:rsidR="00D44615" w:rsidRPr="00DA1E38">
        <w:rPr>
          <w:rFonts w:ascii="Tahoma" w:hAnsi="Tahoma" w:cs="Tahoma"/>
          <w:b/>
          <w:sz w:val="22"/>
          <w:szCs w:val="22"/>
        </w:rPr>
        <w:t>Gminnego</w:t>
      </w:r>
      <w:r w:rsidRPr="00DA1E38">
        <w:rPr>
          <w:rFonts w:ascii="Tahoma" w:hAnsi="Tahoma" w:cs="Tahoma"/>
          <w:b/>
          <w:sz w:val="22"/>
          <w:szCs w:val="22"/>
        </w:rPr>
        <w:t xml:space="preserve"> </w:t>
      </w:r>
      <w:r w:rsidR="007954CB" w:rsidRPr="00DA1E38">
        <w:rPr>
          <w:rFonts w:ascii="Tahoma" w:hAnsi="Tahoma" w:cs="Tahoma"/>
          <w:b/>
          <w:sz w:val="22"/>
          <w:szCs w:val="22"/>
        </w:rPr>
        <w:t>ds.</w:t>
      </w:r>
      <w:r w:rsidRPr="00DA1E38">
        <w:rPr>
          <w:rFonts w:ascii="Tahoma" w:hAnsi="Tahoma" w:cs="Tahoma"/>
          <w:b/>
          <w:sz w:val="22"/>
          <w:szCs w:val="22"/>
        </w:rPr>
        <w:t xml:space="preserve"> informatyki</w:t>
      </w:r>
      <w:r w:rsidRPr="00DA1E38">
        <w:rPr>
          <w:rFonts w:ascii="Tahoma" w:hAnsi="Tahoma" w:cs="Tahoma"/>
          <w:bCs/>
          <w:sz w:val="22"/>
          <w:szCs w:val="22"/>
        </w:rPr>
        <w:t>.</w:t>
      </w:r>
    </w:p>
    <w:p w:rsidR="00652C36" w:rsidRPr="00DA1E38" w:rsidRDefault="00652C36" w:rsidP="00FB6FB1">
      <w:pPr>
        <w:spacing w:line="240" w:lineRule="auto"/>
        <w:rPr>
          <w:rFonts w:ascii="Tahoma" w:hAnsi="Tahoma" w:cs="Tahoma"/>
        </w:rPr>
      </w:pPr>
    </w:p>
    <w:p w:rsidR="00FB6FB1" w:rsidRPr="00DA1E38" w:rsidRDefault="00FB6FB1" w:rsidP="00FB6FB1">
      <w:pPr>
        <w:spacing w:line="276" w:lineRule="auto"/>
        <w:jc w:val="center"/>
        <w:rPr>
          <w:rFonts w:ascii="Tahoma" w:hAnsi="Tahoma" w:cs="Tahoma"/>
          <w:b/>
        </w:rPr>
      </w:pPr>
      <w:r w:rsidRPr="00DA1E38">
        <w:rPr>
          <w:rFonts w:ascii="Tahoma" w:hAnsi="Tahoma" w:cs="Tahoma"/>
          <w:b/>
        </w:rPr>
        <w:t>§</w:t>
      </w:r>
      <w:r w:rsidR="007954CB" w:rsidRPr="00DA1E38">
        <w:rPr>
          <w:rFonts w:ascii="Tahoma" w:hAnsi="Tahoma" w:cs="Tahoma"/>
          <w:b/>
        </w:rPr>
        <w:t xml:space="preserve"> 2</w:t>
      </w:r>
    </w:p>
    <w:p w:rsidR="00FB6FB1" w:rsidRPr="00DA1E38" w:rsidRDefault="00FB6FB1" w:rsidP="00DA1E3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ahoma" w:hAnsi="Tahoma" w:cs="Tahoma"/>
        </w:rPr>
      </w:pPr>
      <w:r w:rsidRPr="00DA1E38">
        <w:rPr>
          <w:rFonts w:ascii="Tahoma" w:hAnsi="Tahoma" w:cs="Tahoma"/>
        </w:rPr>
        <w:t xml:space="preserve">Funkcja </w:t>
      </w:r>
      <w:r w:rsidR="007954CB" w:rsidRPr="00DA1E38">
        <w:rPr>
          <w:rFonts w:ascii="Tahoma" w:hAnsi="Tahoma" w:cs="Tahoma"/>
        </w:rPr>
        <w:t>K</w:t>
      </w:r>
      <w:r w:rsidRPr="00DA1E38">
        <w:rPr>
          <w:rFonts w:ascii="Tahoma" w:hAnsi="Tahoma" w:cs="Tahoma"/>
        </w:rPr>
        <w:t xml:space="preserve">oordynatora </w:t>
      </w:r>
      <w:r w:rsidR="00D44615" w:rsidRPr="00DA1E38">
        <w:rPr>
          <w:rFonts w:ascii="Tahoma" w:hAnsi="Tahoma" w:cs="Tahoma"/>
        </w:rPr>
        <w:t>Gminnego</w:t>
      </w:r>
      <w:r w:rsidRPr="00DA1E38">
        <w:rPr>
          <w:rFonts w:ascii="Tahoma" w:hAnsi="Tahoma" w:cs="Tahoma"/>
        </w:rPr>
        <w:t xml:space="preserve"> </w:t>
      </w:r>
      <w:r w:rsidR="007954CB" w:rsidRPr="00DA1E38">
        <w:rPr>
          <w:rFonts w:ascii="Tahoma" w:hAnsi="Tahoma" w:cs="Tahoma"/>
        </w:rPr>
        <w:t>ds.</w:t>
      </w:r>
      <w:r w:rsidRPr="00DA1E38">
        <w:rPr>
          <w:rFonts w:ascii="Tahoma" w:hAnsi="Tahoma" w:cs="Tahoma"/>
        </w:rPr>
        <w:t xml:space="preserve"> informatyki pełniona będzie do czasu zakończenia wyborów</w:t>
      </w:r>
      <w:r w:rsidR="00DA1E38" w:rsidRPr="00DA1E38">
        <w:t xml:space="preserve"> </w:t>
      </w:r>
      <w:r w:rsidR="00DA1E38" w:rsidRPr="00DA1E38">
        <w:rPr>
          <w:rFonts w:ascii="Tahoma" w:hAnsi="Tahoma" w:cs="Tahoma"/>
        </w:rPr>
        <w:t>Prezydenta Rzeczypospolitej Polskiej</w:t>
      </w:r>
      <w:r w:rsidRPr="00DA1E38">
        <w:rPr>
          <w:rFonts w:ascii="Tahoma" w:hAnsi="Tahoma" w:cs="Tahoma"/>
        </w:rPr>
        <w:t>.</w:t>
      </w:r>
    </w:p>
    <w:p w:rsidR="00FB6FB1" w:rsidRPr="00DA1E38" w:rsidRDefault="00FB6FB1" w:rsidP="005D00DB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i/>
        </w:rPr>
      </w:pPr>
      <w:r w:rsidRPr="00DA1E38">
        <w:rPr>
          <w:rFonts w:ascii="Tahoma" w:hAnsi="Tahoma" w:cs="Tahoma"/>
        </w:rPr>
        <w:t>Z</w:t>
      </w:r>
      <w:r w:rsidR="005D00DB" w:rsidRPr="00DA1E38">
        <w:rPr>
          <w:rFonts w:ascii="Tahoma" w:hAnsi="Tahoma" w:cs="Tahoma"/>
        </w:rPr>
        <w:t xml:space="preserve">adania Koordynatora określa załącznik Nr 3 </w:t>
      </w:r>
      <w:r w:rsidRPr="00DA1E38">
        <w:rPr>
          <w:rFonts w:ascii="Tahoma" w:hAnsi="Tahoma" w:cs="Tahoma"/>
        </w:rPr>
        <w:t>Uchwał</w:t>
      </w:r>
      <w:r w:rsidR="005D00DB" w:rsidRPr="00DA1E38">
        <w:rPr>
          <w:rFonts w:ascii="Tahoma" w:hAnsi="Tahoma" w:cs="Tahoma"/>
        </w:rPr>
        <w:t>y</w:t>
      </w:r>
      <w:r w:rsidRPr="00DA1E38">
        <w:rPr>
          <w:rFonts w:ascii="Tahoma" w:hAnsi="Tahoma" w:cs="Tahoma"/>
        </w:rPr>
        <w:t xml:space="preserve"> </w:t>
      </w:r>
      <w:r w:rsidR="005D00DB" w:rsidRPr="00DA1E38">
        <w:rPr>
          <w:rFonts w:ascii="Tahoma" w:hAnsi="Tahoma" w:cs="Tahoma"/>
        </w:rPr>
        <w:t xml:space="preserve">Nr </w:t>
      </w:r>
      <w:r w:rsidR="00F72DAC" w:rsidRPr="00DA1E38">
        <w:rPr>
          <w:rFonts w:ascii="Tahoma" w:hAnsi="Tahoma" w:cs="Tahoma"/>
        </w:rPr>
        <w:t>55</w:t>
      </w:r>
      <w:r w:rsidR="005D00DB" w:rsidRPr="00DA1E38">
        <w:rPr>
          <w:rFonts w:ascii="Tahoma" w:hAnsi="Tahoma" w:cs="Tahoma"/>
        </w:rPr>
        <w:t>/202</w:t>
      </w:r>
      <w:r w:rsidR="00F72DAC" w:rsidRPr="00DA1E38">
        <w:rPr>
          <w:rFonts w:ascii="Tahoma" w:hAnsi="Tahoma" w:cs="Tahoma"/>
        </w:rPr>
        <w:t>5</w:t>
      </w:r>
      <w:r w:rsidR="005D00DB" w:rsidRPr="00DA1E38">
        <w:rPr>
          <w:rFonts w:ascii="Tahoma" w:hAnsi="Tahoma" w:cs="Tahoma"/>
        </w:rPr>
        <w:t xml:space="preserve"> Państwowej Komisji Wyborczej z dnia </w:t>
      </w:r>
      <w:r w:rsidR="004B7DAC">
        <w:rPr>
          <w:rFonts w:ascii="Tahoma" w:hAnsi="Tahoma" w:cs="Tahoma"/>
        </w:rPr>
        <w:t>3</w:t>
      </w:r>
      <w:r w:rsidR="005D00DB" w:rsidRPr="00DA1E38">
        <w:rPr>
          <w:rFonts w:ascii="Tahoma" w:hAnsi="Tahoma" w:cs="Tahoma"/>
        </w:rPr>
        <w:t xml:space="preserve"> </w:t>
      </w:r>
      <w:r w:rsidR="00F72DAC" w:rsidRPr="00DA1E38">
        <w:rPr>
          <w:rFonts w:ascii="Tahoma" w:hAnsi="Tahoma" w:cs="Tahoma"/>
        </w:rPr>
        <w:t>lutego</w:t>
      </w:r>
      <w:r w:rsidR="005D00DB" w:rsidRPr="00DA1E38">
        <w:rPr>
          <w:rFonts w:ascii="Tahoma" w:hAnsi="Tahoma" w:cs="Tahoma"/>
        </w:rPr>
        <w:t xml:space="preserve"> 202</w:t>
      </w:r>
      <w:r w:rsidR="00F72DAC" w:rsidRPr="00DA1E38">
        <w:rPr>
          <w:rFonts w:ascii="Tahoma" w:hAnsi="Tahoma" w:cs="Tahoma"/>
        </w:rPr>
        <w:t>5</w:t>
      </w:r>
      <w:r w:rsidR="005D00DB" w:rsidRPr="00DA1E38">
        <w:rPr>
          <w:rFonts w:ascii="Tahoma" w:hAnsi="Tahoma" w:cs="Tahoma"/>
        </w:rPr>
        <w:t>r.</w:t>
      </w:r>
    </w:p>
    <w:p w:rsidR="00FB6FB1" w:rsidRPr="00DA1E38" w:rsidRDefault="00FB6FB1">
      <w:pPr>
        <w:rPr>
          <w:rFonts w:ascii="Tahoma" w:hAnsi="Tahoma" w:cs="Tahoma"/>
        </w:rPr>
      </w:pPr>
    </w:p>
    <w:p w:rsidR="00FB6FB1" w:rsidRPr="00DA1E38" w:rsidRDefault="00FB6FB1" w:rsidP="00FB6FB1">
      <w:pPr>
        <w:spacing w:line="276" w:lineRule="auto"/>
        <w:jc w:val="center"/>
        <w:rPr>
          <w:rFonts w:ascii="Tahoma" w:hAnsi="Tahoma" w:cs="Tahoma"/>
          <w:b/>
        </w:rPr>
      </w:pPr>
      <w:r w:rsidRPr="00DA1E38">
        <w:rPr>
          <w:rFonts w:ascii="Tahoma" w:hAnsi="Tahoma" w:cs="Tahoma"/>
          <w:b/>
        </w:rPr>
        <w:t>§</w:t>
      </w:r>
      <w:r w:rsidR="007954CB" w:rsidRPr="00DA1E38">
        <w:rPr>
          <w:rFonts w:ascii="Tahoma" w:hAnsi="Tahoma" w:cs="Tahoma"/>
          <w:b/>
        </w:rPr>
        <w:t xml:space="preserve"> 3</w:t>
      </w:r>
    </w:p>
    <w:p w:rsidR="00FB6FB1" w:rsidRDefault="00FB6FB1" w:rsidP="005F7180">
      <w:pPr>
        <w:spacing w:line="276" w:lineRule="auto"/>
        <w:rPr>
          <w:rFonts w:ascii="Tahoma" w:hAnsi="Tahoma" w:cs="Tahoma"/>
        </w:rPr>
      </w:pPr>
      <w:r w:rsidRPr="00DA1E38">
        <w:rPr>
          <w:rFonts w:ascii="Tahoma" w:hAnsi="Tahoma" w:cs="Tahoma"/>
        </w:rPr>
        <w:t xml:space="preserve">Zarządzenie wchodzi w życie z dniem </w:t>
      </w:r>
      <w:r w:rsidR="00DA1E38">
        <w:rPr>
          <w:rFonts w:ascii="Tahoma" w:hAnsi="Tahoma" w:cs="Tahoma"/>
        </w:rPr>
        <w:t>4</w:t>
      </w:r>
      <w:r w:rsidR="005D00DB" w:rsidRPr="00DA1E38">
        <w:rPr>
          <w:rFonts w:ascii="Tahoma" w:hAnsi="Tahoma" w:cs="Tahoma"/>
        </w:rPr>
        <w:t xml:space="preserve"> </w:t>
      </w:r>
      <w:r w:rsidR="00F72DAC" w:rsidRPr="00DA1E38">
        <w:rPr>
          <w:rFonts w:ascii="Tahoma" w:hAnsi="Tahoma" w:cs="Tahoma"/>
        </w:rPr>
        <w:t>kwietnia 2025</w:t>
      </w:r>
      <w:r w:rsidR="005D00DB" w:rsidRPr="00DA1E38">
        <w:rPr>
          <w:rFonts w:ascii="Tahoma" w:hAnsi="Tahoma" w:cs="Tahoma"/>
        </w:rPr>
        <w:t>r</w:t>
      </w:r>
      <w:r w:rsidRPr="00DA1E38">
        <w:rPr>
          <w:rFonts w:ascii="Tahoma" w:hAnsi="Tahoma" w:cs="Tahoma"/>
        </w:rPr>
        <w:t>.</w:t>
      </w:r>
    </w:p>
    <w:p w:rsidR="004B4FE4" w:rsidRPr="008A0A63" w:rsidRDefault="004B4FE4" w:rsidP="004B4FE4">
      <w:pPr>
        <w:pStyle w:val="NormalnyWeb"/>
        <w:spacing w:after="0" w:line="240" w:lineRule="auto"/>
        <w:jc w:val="center"/>
        <w:rPr>
          <w:rFonts w:ascii="Tahoma" w:hAnsi="Tahoma" w:cs="Tahoma"/>
        </w:rPr>
      </w:pPr>
    </w:p>
    <w:p w:rsidR="004B4FE4" w:rsidRPr="00470462" w:rsidRDefault="004B4FE4" w:rsidP="004B4FE4">
      <w:pPr>
        <w:overflowPunct w:val="0"/>
        <w:autoSpaceDE w:val="0"/>
        <w:adjustRightInd w:val="0"/>
        <w:spacing w:after="0"/>
        <w:ind w:left="6372"/>
        <w:rPr>
          <w:rFonts w:ascii="Tahoma" w:hAnsi="Tahoma"/>
          <w:lang w:eastAsia="pl-PL"/>
        </w:rPr>
      </w:pPr>
      <w:r w:rsidRPr="00470462">
        <w:rPr>
          <w:rFonts w:ascii="Tahoma" w:hAnsi="Tahoma"/>
          <w:lang w:eastAsia="pl-PL"/>
        </w:rPr>
        <w:t>z up. Prezydenta Miasta</w:t>
      </w:r>
    </w:p>
    <w:p w:rsidR="004B4FE4" w:rsidRPr="00470462" w:rsidRDefault="004B4FE4" w:rsidP="004B4FE4">
      <w:pPr>
        <w:overflowPunct w:val="0"/>
        <w:autoSpaceDE w:val="0"/>
        <w:adjustRightInd w:val="0"/>
        <w:spacing w:after="0"/>
        <w:ind w:left="6372"/>
        <w:rPr>
          <w:rFonts w:ascii="Tahoma" w:hAnsi="Tahoma"/>
          <w:lang w:eastAsia="pl-PL"/>
        </w:rPr>
      </w:pPr>
      <w:r w:rsidRPr="00470462">
        <w:rPr>
          <w:rFonts w:ascii="Tahoma" w:hAnsi="Tahoma"/>
          <w:lang w:eastAsia="pl-PL"/>
        </w:rPr>
        <w:t>/-/ Tomasz Ochocki</w:t>
      </w:r>
      <w:r w:rsidRPr="00470462">
        <w:rPr>
          <w:rFonts w:ascii="Tahoma" w:hAnsi="Tahoma"/>
          <w:lang w:eastAsia="pl-PL"/>
        </w:rPr>
        <w:tab/>
      </w:r>
    </w:p>
    <w:p w:rsidR="004B4FE4" w:rsidRPr="004B4FE4" w:rsidRDefault="004B4FE4" w:rsidP="004B4FE4">
      <w:pPr>
        <w:overflowPunct w:val="0"/>
        <w:autoSpaceDE w:val="0"/>
        <w:adjustRightInd w:val="0"/>
        <w:spacing w:after="0"/>
        <w:ind w:left="6372"/>
        <w:rPr>
          <w:rFonts w:ascii="Tahoma" w:hAnsi="Tahoma"/>
        </w:rPr>
      </w:pPr>
      <w:r w:rsidRPr="00470462">
        <w:rPr>
          <w:rFonts w:ascii="Tahoma" w:hAnsi="Tahoma"/>
          <w:lang w:eastAsia="pl-PL"/>
        </w:rPr>
        <w:t>Sekretarz Miasta</w:t>
      </w:r>
      <w:bookmarkStart w:id="0" w:name="_GoBack"/>
      <w:bookmarkEnd w:id="0"/>
    </w:p>
    <w:sectPr w:rsidR="004B4FE4" w:rsidRPr="004B4FE4" w:rsidSect="00FB6FB1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F6EB7"/>
    <w:multiLevelType w:val="hybridMultilevel"/>
    <w:tmpl w:val="757C8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B2F24"/>
    <w:multiLevelType w:val="hybridMultilevel"/>
    <w:tmpl w:val="820A4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C5249E"/>
    <w:multiLevelType w:val="hybridMultilevel"/>
    <w:tmpl w:val="D6144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6061FE"/>
    <w:multiLevelType w:val="hybridMultilevel"/>
    <w:tmpl w:val="AEA0D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137EF"/>
    <w:multiLevelType w:val="hybridMultilevel"/>
    <w:tmpl w:val="7A4EA6D2"/>
    <w:lvl w:ilvl="0" w:tplc="5FB8922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FB1"/>
    <w:rsid w:val="00004E7C"/>
    <w:rsid w:val="001801FA"/>
    <w:rsid w:val="00231FFE"/>
    <w:rsid w:val="003626DC"/>
    <w:rsid w:val="003711D0"/>
    <w:rsid w:val="00386399"/>
    <w:rsid w:val="00406D8A"/>
    <w:rsid w:val="004215F3"/>
    <w:rsid w:val="004853B7"/>
    <w:rsid w:val="004B0D6C"/>
    <w:rsid w:val="004B4FE4"/>
    <w:rsid w:val="004B7DAC"/>
    <w:rsid w:val="00517CF7"/>
    <w:rsid w:val="005B11F4"/>
    <w:rsid w:val="005B1C9E"/>
    <w:rsid w:val="005D00DB"/>
    <w:rsid w:val="005F7180"/>
    <w:rsid w:val="00652C36"/>
    <w:rsid w:val="00657A99"/>
    <w:rsid w:val="006973F3"/>
    <w:rsid w:val="006C7570"/>
    <w:rsid w:val="00713788"/>
    <w:rsid w:val="007628A4"/>
    <w:rsid w:val="007954CB"/>
    <w:rsid w:val="0085339B"/>
    <w:rsid w:val="008E1867"/>
    <w:rsid w:val="00A3205F"/>
    <w:rsid w:val="00A33AD8"/>
    <w:rsid w:val="00A62F19"/>
    <w:rsid w:val="00B97C66"/>
    <w:rsid w:val="00BB326E"/>
    <w:rsid w:val="00BD7223"/>
    <w:rsid w:val="00C543F0"/>
    <w:rsid w:val="00D44615"/>
    <w:rsid w:val="00DA1E38"/>
    <w:rsid w:val="00F07280"/>
    <w:rsid w:val="00F60BC4"/>
    <w:rsid w:val="00F72DAC"/>
    <w:rsid w:val="00FA2D9B"/>
    <w:rsid w:val="00FB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6D177"/>
  <w15:chartTrackingRefBased/>
  <w15:docId w15:val="{D649C73C-68B4-4AA2-9BF7-0C682B4F1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6F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B6F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FB6FB1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B6FB1"/>
    <w:rPr>
      <w:rFonts w:ascii="Arial" w:eastAsia="Times New Roman" w:hAnsi="Arial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B6FB1"/>
    <w:pPr>
      <w:ind w:left="720"/>
      <w:contextualSpacing/>
    </w:pPr>
  </w:style>
  <w:style w:type="paragraph" w:styleId="Bezodstpw">
    <w:name w:val="No Spacing"/>
    <w:qFormat/>
    <w:rsid w:val="00FB6FB1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FB6FB1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665D4-EEE2-4764-9817-F04525B63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Przyszlak</dc:creator>
  <cp:keywords/>
  <dc:description/>
  <cp:lastModifiedBy>Tomasz Przyszlak</cp:lastModifiedBy>
  <cp:revision>10</cp:revision>
  <cp:lastPrinted>2025-04-07T10:36:00Z</cp:lastPrinted>
  <dcterms:created xsi:type="dcterms:W3CDTF">2025-04-04T11:53:00Z</dcterms:created>
  <dcterms:modified xsi:type="dcterms:W3CDTF">2025-04-07T13:23:00Z</dcterms:modified>
</cp:coreProperties>
</file>