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701FE1">
        <w:rPr>
          <w:rFonts w:ascii="Tahoma" w:hAnsi="Tahoma"/>
          <w:b/>
          <w:lang w:val="pl-PL"/>
        </w:rPr>
        <w:t>.195.</w:t>
      </w:r>
      <w:r>
        <w:rPr>
          <w:rFonts w:ascii="Tahoma" w:hAnsi="Tahoma"/>
          <w:b/>
          <w:lang w:val="pl-PL"/>
        </w:rPr>
        <w:t>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653A04" w:rsidP="0007083D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</w:t>
      </w:r>
      <w:r w:rsidR="00701FE1">
        <w:rPr>
          <w:rFonts w:ascii="Tahoma" w:hAnsi="Tahoma"/>
          <w:b/>
          <w:lang w:val="pl-PL"/>
        </w:rPr>
        <w:t>7</w:t>
      </w:r>
      <w:r w:rsidRPr="00292E9C">
        <w:rPr>
          <w:rFonts w:ascii="Tahoma" w:hAnsi="Tahoma"/>
          <w:b/>
          <w:lang w:val="pl-PL"/>
        </w:rPr>
        <w:t xml:space="preserve"> </w:t>
      </w:r>
      <w:r w:rsidR="0007083D">
        <w:rPr>
          <w:rFonts w:ascii="Tahoma" w:hAnsi="Tahoma"/>
          <w:b/>
          <w:lang w:val="pl-PL"/>
        </w:rPr>
        <w:t>SIERPNIA</w:t>
      </w:r>
      <w:r w:rsidRPr="00292E9C">
        <w:rPr>
          <w:rFonts w:ascii="Tahoma" w:hAnsi="Tahoma"/>
          <w:b/>
          <w:lang w:val="pl-PL"/>
        </w:rPr>
        <w:t xml:space="preserve"> 202</w:t>
      </w:r>
      <w:r>
        <w:rPr>
          <w:rFonts w:ascii="Tahoma" w:hAnsi="Tahoma"/>
          <w:b/>
          <w:lang w:val="pl-PL"/>
        </w:rPr>
        <w:t>5</w:t>
      </w:r>
      <w:r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04604D" w:rsidRDefault="00653A04" w:rsidP="0047309E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 xml:space="preserve">i ust. 2 pkt 3) ustawy z dnia 8 marca 1990r. o samorządzie gminnym (t.j. Dz.U. z 2024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>
        <w:rPr>
          <w:rFonts w:ascii="Tahoma" w:hAnsi="Tahoma"/>
          <w:lang w:val="pl-PL"/>
        </w:rPr>
        <w:t>1465 z późn. zm.</w:t>
      </w:r>
      <w:r w:rsidRPr="00292E9C">
        <w:rPr>
          <w:rFonts w:ascii="Tahoma" w:hAnsi="Tahoma"/>
          <w:lang w:val="pl-PL"/>
        </w:rPr>
        <w:t>),</w:t>
      </w:r>
      <w:r w:rsidR="00F0600F" w:rsidRPr="00F0600F">
        <w:rPr>
          <w:rFonts w:ascii="Tahoma" w:hAnsi="Tahoma"/>
          <w:lang w:val="pl-PL"/>
        </w:rPr>
        <w:t xml:space="preserve"> </w:t>
      </w:r>
      <w:r w:rsidR="00F0600F" w:rsidRPr="00292E9C">
        <w:rPr>
          <w:rFonts w:ascii="Tahoma" w:hAnsi="Tahoma"/>
          <w:lang w:val="pl-PL"/>
        </w:rPr>
        <w:t xml:space="preserve">§ 2 ust. 4 pkt </w:t>
      </w:r>
      <w:r w:rsidR="00761E92">
        <w:rPr>
          <w:rFonts w:ascii="Tahoma" w:hAnsi="Tahoma"/>
          <w:lang w:val="pl-PL"/>
        </w:rPr>
        <w:t>1</w:t>
      </w:r>
      <w:r w:rsidR="00F0600F" w:rsidRPr="00292E9C">
        <w:rPr>
          <w:rFonts w:ascii="Tahoma" w:hAnsi="Tahoma"/>
          <w:lang w:val="pl-PL"/>
        </w:rPr>
        <w:t xml:space="preserve">) Uchwały Nr V/37/03 Rady Miejskiej w Lubinie </w:t>
      </w:r>
      <w:r w:rsidR="00F0600F" w:rsidRPr="00292E9C">
        <w:rPr>
          <w:rFonts w:ascii="Tahoma" w:hAnsi="Tahoma"/>
          <w:lang w:val="pl-PL"/>
        </w:rPr>
        <w:br/>
        <w:t>z dnia 14 stycznia 2003r. w sprawie zasad gospodarowania nieruchomościami stanowiącymi własność Gminy Miejskiej Lubin</w:t>
      </w:r>
      <w:r w:rsidR="00F0600F">
        <w:rPr>
          <w:rFonts w:ascii="Tahoma" w:hAnsi="Tahoma"/>
          <w:lang w:val="pl-PL"/>
        </w:rPr>
        <w:t xml:space="preserve">, </w:t>
      </w:r>
      <w:r w:rsidR="003270F5" w:rsidRPr="003270F5">
        <w:rPr>
          <w:rFonts w:ascii="Tahoma" w:hAnsi="Tahoma"/>
          <w:lang w:val="pl-PL"/>
        </w:rPr>
        <w:t xml:space="preserve"> </w:t>
      </w:r>
      <w:r w:rsidRPr="00292E9C">
        <w:rPr>
          <w:rFonts w:ascii="Arial" w:hAnsi="Arial" w:cs="Arial"/>
          <w:lang w:val="pl-PL"/>
        </w:rPr>
        <w:t xml:space="preserve">Zarządzenia Prezydenta Miasta Lubina P.0050.78.2022 </w:t>
      </w:r>
      <w:r w:rsidR="00DE7FB2">
        <w:rPr>
          <w:rFonts w:ascii="Arial" w:hAnsi="Arial" w:cs="Arial"/>
          <w:lang w:val="pl-PL"/>
        </w:rPr>
        <w:br/>
      </w:r>
      <w:r w:rsidRPr="00292E9C">
        <w:rPr>
          <w:rFonts w:ascii="Arial" w:hAnsi="Arial" w:cs="Arial"/>
          <w:lang w:val="pl-PL"/>
        </w:rPr>
        <w:t xml:space="preserve">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>oraz Zarządzenia Prezydenta Miasta Lubina Nr 34 z dnia 7 sierpnia 2024r. w sprawie powierzenia prowadzenia spraw i wykonywania czy</w:t>
      </w:r>
      <w:r w:rsidR="00F0600F">
        <w:rPr>
          <w:rFonts w:ascii="Tahoma" w:hAnsi="Tahoma"/>
          <w:lang w:val="pl-PL"/>
        </w:rPr>
        <w:t xml:space="preserve">nności w tym praw i obowiązków </w:t>
      </w:r>
      <w:r w:rsidR="00DE7FB2">
        <w:rPr>
          <w:rFonts w:ascii="Tahoma" w:hAnsi="Tahoma"/>
          <w:lang w:val="pl-PL"/>
        </w:rPr>
        <w:br/>
      </w:r>
      <w:r>
        <w:rPr>
          <w:rFonts w:ascii="Tahoma" w:hAnsi="Tahoma"/>
          <w:lang w:val="pl-PL"/>
        </w:rPr>
        <w:t xml:space="preserve">p o s t a n a w i a m, co następuje: </w:t>
      </w:r>
    </w:p>
    <w:p w:rsidR="00D64C63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04604D">
        <w:rPr>
          <w:rFonts w:ascii="Tahoma" w:hAnsi="Tahoma"/>
          <w:lang w:val="pl-PL"/>
        </w:rPr>
        <w:t>1</w:t>
      </w:r>
    </w:p>
    <w:p w:rsidR="00D87FBB" w:rsidRPr="00CF2163" w:rsidRDefault="00D87FBB" w:rsidP="00D87FBB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>Wyrazić zgodę na przeznaczenie do dzierżawy na okr</w:t>
      </w:r>
      <w:r>
        <w:rPr>
          <w:rFonts w:ascii="Tahoma" w:hAnsi="Tahoma"/>
          <w:lang w:val="pl-PL"/>
        </w:rPr>
        <w:t xml:space="preserve">es trzech  lat nw. nieruchomość </w:t>
      </w:r>
      <w:r w:rsidRPr="00CF2163">
        <w:rPr>
          <w:rFonts w:ascii="Tahoma" w:hAnsi="Tahoma"/>
          <w:lang w:val="pl-PL"/>
        </w:rPr>
        <w:t>położon</w:t>
      </w:r>
      <w:r>
        <w:rPr>
          <w:rFonts w:ascii="Tahoma" w:hAnsi="Tahoma"/>
          <w:lang w:val="pl-PL"/>
        </w:rPr>
        <w:t>ą</w:t>
      </w:r>
      <w:r w:rsidRPr="00CF2163">
        <w:rPr>
          <w:rFonts w:ascii="Tahoma" w:hAnsi="Tahoma"/>
          <w:lang w:val="pl-PL"/>
        </w:rPr>
        <w:t xml:space="preserve"> w Lubinie z przeznaczeniem na cele rekreacyjno - ogrodnicze, bez możliwości trwałej zabudowy: </w:t>
      </w:r>
    </w:p>
    <w:p w:rsidR="00D87FBB" w:rsidRDefault="00D87FBB" w:rsidP="00D87FBB">
      <w:pPr>
        <w:pStyle w:val="Standard"/>
        <w:jc w:val="both"/>
        <w:rPr>
          <w:rFonts w:ascii="Tahoma" w:eastAsia="Times New Roman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D87FBB" w:rsidRDefault="00D87FBB" w:rsidP="00D87FBB">
      <w:pPr>
        <w:pStyle w:val="Standard"/>
        <w:jc w:val="both"/>
        <w:rPr>
          <w:rFonts w:ascii="Tahoma" w:hAnsi="Tahoma"/>
          <w:b/>
          <w:lang w:val="pl-PL"/>
        </w:rPr>
      </w:pPr>
      <w:r>
        <w:rPr>
          <w:rFonts w:ascii="Tahoma" w:eastAsia="Times New Roman" w:hAnsi="Tahoma"/>
          <w:lang w:val="pl-PL"/>
        </w:rPr>
        <w:t>-   część  działki</w:t>
      </w:r>
      <w:r w:rsidRPr="00CF2163">
        <w:rPr>
          <w:rFonts w:ascii="Tahoma" w:eastAsia="Times New Roman" w:hAnsi="Tahoma"/>
          <w:lang w:val="pl-PL"/>
        </w:rPr>
        <w:t xml:space="preserve"> nr </w:t>
      </w:r>
      <w:r>
        <w:rPr>
          <w:rFonts w:ascii="Tahoma" w:eastAsia="Times New Roman" w:hAnsi="Tahoma"/>
          <w:lang w:val="pl-PL"/>
        </w:rPr>
        <w:t>1297</w:t>
      </w:r>
      <w:r w:rsidRPr="00CF2163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3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Bolesławieckiej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159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</w:t>
      </w:r>
      <w:r>
        <w:rPr>
          <w:rFonts w:ascii="Tahoma" w:hAnsi="Tahoma"/>
          <w:lang w:val="pl-PL"/>
        </w:rPr>
        <w:t xml:space="preserve"> 34,98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D87FBB" w:rsidRDefault="00D87FBB" w:rsidP="00D87FBB">
      <w:pPr>
        <w:pStyle w:val="Standard"/>
        <w:jc w:val="both"/>
        <w:rPr>
          <w:rFonts w:ascii="Tahoma" w:hAnsi="Tahoma"/>
          <w:b/>
          <w:lang w:val="pl-PL"/>
        </w:rPr>
      </w:pPr>
    </w:p>
    <w:p w:rsidR="00D87FBB" w:rsidRDefault="00D87FBB" w:rsidP="00D87FBB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 ze skutkiem na koniec miesiąca, bądź </w:t>
      </w:r>
      <w:r w:rsidRPr="004E44DB">
        <w:rPr>
          <w:rFonts w:ascii="Tahoma" w:hAnsi="Tahoma"/>
          <w:lang w:val="pl-PL"/>
        </w:rPr>
        <w:t>w każdym czasie na mocy porozumienia.</w:t>
      </w:r>
    </w:p>
    <w:p w:rsidR="00D64C63" w:rsidRDefault="00D64C63" w:rsidP="00653A04">
      <w:pPr>
        <w:pStyle w:val="Standard"/>
        <w:jc w:val="both"/>
        <w:rPr>
          <w:rFonts w:ascii="Tahoma" w:hAnsi="Tahoma"/>
          <w:lang w:val="pl-PL"/>
        </w:rPr>
      </w:pPr>
    </w:p>
    <w:p w:rsidR="00B0027E" w:rsidRDefault="00B0027E" w:rsidP="00D134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D1344D">
        <w:rPr>
          <w:rFonts w:ascii="Tahoma" w:hAnsi="Tahoma"/>
          <w:lang w:val="pl-PL"/>
        </w:rPr>
        <w:t>2</w:t>
      </w:r>
    </w:p>
    <w:p w:rsidR="00DE3861" w:rsidRPr="004E44DB" w:rsidRDefault="00DE3861" w:rsidP="00DE3861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W</w:t>
      </w:r>
      <w:r w:rsidRPr="004E44DB">
        <w:rPr>
          <w:rFonts w:ascii="Tahoma" w:hAnsi="Tahoma"/>
          <w:lang w:val="pl-PL"/>
        </w:rPr>
        <w:t xml:space="preserve">yrazić zgodę na przeznaczenie do dzierżawy w trybie bezprzetargowym na czas nieoznaczony nw. </w:t>
      </w:r>
      <w:r>
        <w:rPr>
          <w:rFonts w:ascii="Tahoma" w:hAnsi="Tahoma"/>
          <w:lang w:val="pl-PL"/>
        </w:rPr>
        <w:t>nieruchomości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>e</w:t>
      </w:r>
      <w:r w:rsidRPr="004E44DB">
        <w:rPr>
          <w:rFonts w:ascii="Tahoma" w:hAnsi="Tahoma"/>
          <w:lang w:val="pl-PL"/>
        </w:rPr>
        <w:t xml:space="preserve"> w Lubinie z przeznaczeniem jako teren dodatkowy, bez możliwości trwałej zabudowy: </w:t>
      </w:r>
    </w:p>
    <w:p w:rsidR="00DE3861" w:rsidRPr="004E44DB" w:rsidRDefault="00DE3861" w:rsidP="00DE3861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DE3861" w:rsidRDefault="00DE3861" w:rsidP="003B6855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 </w:t>
      </w:r>
      <w:r>
        <w:rPr>
          <w:rFonts w:ascii="Tahoma" w:eastAsia="Times New Roman" w:hAnsi="Tahoma"/>
          <w:lang w:val="pl-PL"/>
        </w:rPr>
        <w:t xml:space="preserve">część działki  </w:t>
      </w:r>
      <w:r w:rsidRPr="004E44DB">
        <w:rPr>
          <w:rFonts w:ascii="Tahoma" w:eastAsia="Times New Roman" w:hAnsi="Tahoma"/>
          <w:lang w:val="pl-PL"/>
        </w:rPr>
        <w:t>nr</w:t>
      </w:r>
      <w:r>
        <w:rPr>
          <w:rFonts w:ascii="Tahoma" w:eastAsia="Times New Roman" w:hAnsi="Tahoma"/>
          <w:lang w:val="pl-PL"/>
        </w:rPr>
        <w:t xml:space="preserve"> </w:t>
      </w:r>
      <w:r w:rsidR="003B6855">
        <w:rPr>
          <w:rFonts w:ascii="Tahoma" w:eastAsia="Times New Roman" w:hAnsi="Tahoma"/>
          <w:lang w:val="pl-PL"/>
        </w:rPr>
        <w:t>183 oraz działkę 399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eastAsia="Times New Roman" w:hAnsi="Tahoma"/>
          <w:lang w:val="pl-PL"/>
        </w:rPr>
        <w:t xml:space="preserve">obręb </w:t>
      </w:r>
      <w:r w:rsidR="003B6855">
        <w:rPr>
          <w:rFonts w:ascii="Tahoma" w:eastAsia="Times New Roman" w:hAnsi="Tahoma"/>
          <w:lang w:val="pl-PL"/>
        </w:rPr>
        <w:t>5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 w:rsidR="003B6855">
        <w:rPr>
          <w:rFonts w:ascii="Tahoma" w:eastAsia="Times New Roman" w:hAnsi="Tahoma"/>
          <w:lang w:val="pl-PL"/>
        </w:rPr>
        <w:t>Traugutta</w:t>
      </w:r>
      <w:r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eastAsia="Times New Roman" w:hAnsi="Tahoma"/>
          <w:lang w:val="pl-PL"/>
        </w:rPr>
        <w:t xml:space="preserve">o łącznej powierzchni </w:t>
      </w:r>
      <w:r w:rsidR="003B6855">
        <w:rPr>
          <w:rFonts w:ascii="Tahoma" w:eastAsia="Times New Roman" w:hAnsi="Tahoma"/>
          <w:lang w:val="pl-PL"/>
        </w:rPr>
        <w:t>190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3B6855">
        <w:rPr>
          <w:rFonts w:ascii="Tahoma" w:hAnsi="Tahoma"/>
          <w:lang w:val="pl-PL"/>
        </w:rPr>
        <w:t>60</w:t>
      </w:r>
      <w:r>
        <w:rPr>
          <w:rFonts w:ascii="Tahoma" w:hAnsi="Tahoma"/>
          <w:lang w:val="pl-PL"/>
        </w:rPr>
        <w:t>,</w:t>
      </w:r>
      <w:r w:rsidR="003B6855">
        <w:rPr>
          <w:rFonts w:ascii="Tahoma" w:hAnsi="Tahoma"/>
          <w:lang w:val="pl-PL"/>
        </w:rPr>
        <w:t>80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zł netto rocznie.</w:t>
      </w:r>
    </w:p>
    <w:p w:rsidR="00DE3861" w:rsidRDefault="003B6855" w:rsidP="00DE3861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DE3861" w:rsidRDefault="00DE3861" w:rsidP="00DE3861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- z zachowaniem trzymiesięcznego okresu wypowiedzenia warunków umowy ze skutkiem na koniec miesiąca, bądź w każdym czasie na mocy porozumienia.</w:t>
      </w:r>
    </w:p>
    <w:p w:rsidR="00B0027E" w:rsidRDefault="00B0027E" w:rsidP="00B0027E">
      <w:pPr>
        <w:pStyle w:val="Standard"/>
        <w:jc w:val="both"/>
        <w:rPr>
          <w:rFonts w:ascii="Tahoma" w:hAnsi="Tahoma"/>
          <w:lang w:val="pl-PL"/>
        </w:rPr>
      </w:pPr>
    </w:p>
    <w:p w:rsidR="00B0027E" w:rsidRDefault="00D1344D" w:rsidP="0032435B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3</w:t>
      </w:r>
    </w:p>
    <w:p w:rsidR="00653A04" w:rsidRDefault="00653A04" w:rsidP="00D1344D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</w:t>
      </w:r>
      <w:r w:rsidR="0032435B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1</w:t>
      </w:r>
      <w:r w:rsidR="0032435B">
        <w:rPr>
          <w:rFonts w:ascii="Tahoma" w:hAnsi="Tahoma"/>
          <w:lang w:val="pl-PL"/>
        </w:rPr>
        <w:t xml:space="preserve"> - </w:t>
      </w:r>
      <w:r w:rsidR="00D1344D">
        <w:rPr>
          <w:rFonts w:ascii="Tahoma" w:hAnsi="Tahoma"/>
          <w:lang w:val="pl-PL"/>
        </w:rPr>
        <w:t>2</w:t>
      </w:r>
      <w:r>
        <w:rPr>
          <w:rFonts w:ascii="Tahoma" w:hAnsi="Tahoma"/>
          <w:lang w:val="pl-PL"/>
        </w:rPr>
        <w:t>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D257A8" w:rsidP="0032435B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>§</w:t>
      </w:r>
      <w:r w:rsidR="00D1344D">
        <w:rPr>
          <w:rFonts w:ascii="Tahoma" w:hAnsi="Tahoma"/>
          <w:lang w:val="pl-PL"/>
        </w:rPr>
        <w:t xml:space="preserve"> 4</w:t>
      </w:r>
    </w:p>
    <w:p w:rsidR="00701FE1" w:rsidRDefault="00653A04" w:rsidP="00701FE1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lang w:val="pl-PL"/>
        </w:rPr>
        <w:t>Zarządzenie wchodzi w życie z dniem</w:t>
      </w:r>
      <w:r w:rsidR="00701FE1">
        <w:rPr>
          <w:rFonts w:ascii="Tahoma" w:hAnsi="Tahoma"/>
          <w:lang w:val="pl-PL"/>
        </w:rPr>
        <w:t xml:space="preserve"> 7 sierpnia</w:t>
      </w:r>
      <w:r>
        <w:rPr>
          <w:rFonts w:ascii="Tahoma" w:hAnsi="Tahoma"/>
          <w:lang w:val="pl-PL"/>
        </w:rPr>
        <w:t xml:space="preserve"> 2025r.</w:t>
      </w:r>
      <w:r w:rsidR="00701FE1">
        <w:rPr>
          <w:rFonts w:ascii="Tahoma" w:hAnsi="Tahoma"/>
          <w:lang w:val="pl-PL"/>
        </w:rPr>
        <w:br/>
      </w:r>
    </w:p>
    <w:p w:rsidR="00701FE1" w:rsidRPr="00701FE1" w:rsidRDefault="00701FE1" w:rsidP="00701FE1">
      <w:pPr>
        <w:pStyle w:val="Standard"/>
        <w:tabs>
          <w:tab w:val="left" w:pos="945"/>
        </w:tabs>
        <w:ind w:left="5873" w:hanging="225"/>
        <w:rPr>
          <w:rFonts w:ascii="Tahoma" w:hAnsi="Tahoma"/>
          <w:sz w:val="22"/>
          <w:szCs w:val="22"/>
          <w:lang w:val="pl-PL"/>
        </w:rPr>
      </w:pPr>
      <w:bookmarkStart w:id="0" w:name="_GoBack"/>
      <w:r w:rsidRPr="00701FE1">
        <w:rPr>
          <w:rFonts w:ascii="Tahoma" w:hAnsi="Tahoma"/>
          <w:sz w:val="22"/>
          <w:szCs w:val="22"/>
          <w:lang w:val="pl-PL"/>
        </w:rPr>
        <w:t>z up. Prezydenta Miasta</w:t>
      </w:r>
    </w:p>
    <w:p w:rsidR="00701FE1" w:rsidRPr="00701FE1" w:rsidRDefault="00701FE1" w:rsidP="00701FE1">
      <w:pPr>
        <w:pStyle w:val="Standard"/>
        <w:tabs>
          <w:tab w:val="left" w:pos="945"/>
        </w:tabs>
        <w:ind w:left="5873" w:hanging="225"/>
        <w:rPr>
          <w:rFonts w:ascii="Tahoma" w:hAnsi="Tahoma"/>
          <w:sz w:val="22"/>
          <w:szCs w:val="22"/>
          <w:lang w:val="pl-PL"/>
        </w:rPr>
      </w:pPr>
      <w:r w:rsidRPr="00701FE1">
        <w:rPr>
          <w:rFonts w:ascii="Tahoma" w:hAnsi="Tahoma"/>
          <w:sz w:val="22"/>
          <w:szCs w:val="22"/>
          <w:lang w:val="pl-PL"/>
        </w:rPr>
        <w:t>/-/ Tomasz Ochocki</w:t>
      </w:r>
      <w:r w:rsidRPr="00701FE1">
        <w:rPr>
          <w:rFonts w:ascii="Tahoma" w:hAnsi="Tahoma"/>
          <w:sz w:val="22"/>
          <w:szCs w:val="22"/>
          <w:lang w:val="pl-PL"/>
        </w:rPr>
        <w:tab/>
      </w:r>
    </w:p>
    <w:p w:rsidR="007B4531" w:rsidRPr="00701FE1" w:rsidRDefault="00701FE1" w:rsidP="00701FE1">
      <w:pPr>
        <w:pStyle w:val="Standard"/>
        <w:tabs>
          <w:tab w:val="left" w:pos="945"/>
        </w:tabs>
        <w:ind w:left="5873" w:hanging="225"/>
        <w:rPr>
          <w:rFonts w:ascii="Tahoma" w:hAnsi="Tahoma"/>
          <w:sz w:val="22"/>
          <w:szCs w:val="22"/>
          <w:lang w:val="pl-PL"/>
        </w:rPr>
      </w:pPr>
      <w:r w:rsidRPr="00701FE1">
        <w:rPr>
          <w:rFonts w:ascii="Tahoma" w:hAnsi="Tahoma"/>
          <w:sz w:val="22"/>
          <w:szCs w:val="22"/>
          <w:lang w:val="pl-PL"/>
        </w:rPr>
        <w:t>Sekretarz Miasta</w:t>
      </w:r>
      <w:bookmarkEnd w:id="0"/>
    </w:p>
    <w:sectPr w:rsidR="007B4531" w:rsidRPr="00701FE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83D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1EEB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2435B"/>
    <w:rsid w:val="003270F5"/>
    <w:rsid w:val="00334474"/>
    <w:rsid w:val="003366C6"/>
    <w:rsid w:val="00341A2D"/>
    <w:rsid w:val="00345A8B"/>
    <w:rsid w:val="003509EA"/>
    <w:rsid w:val="003564B0"/>
    <w:rsid w:val="00362D72"/>
    <w:rsid w:val="0036653E"/>
    <w:rsid w:val="003B12CE"/>
    <w:rsid w:val="003B6855"/>
    <w:rsid w:val="003C1169"/>
    <w:rsid w:val="003F5A46"/>
    <w:rsid w:val="004010B5"/>
    <w:rsid w:val="00433FDA"/>
    <w:rsid w:val="00434521"/>
    <w:rsid w:val="004368D5"/>
    <w:rsid w:val="004611AC"/>
    <w:rsid w:val="0047309E"/>
    <w:rsid w:val="00473663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046D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838CE"/>
    <w:rsid w:val="00690689"/>
    <w:rsid w:val="006A3CCE"/>
    <w:rsid w:val="006C0F91"/>
    <w:rsid w:val="00700B3F"/>
    <w:rsid w:val="00701FE1"/>
    <w:rsid w:val="00705699"/>
    <w:rsid w:val="007078EA"/>
    <w:rsid w:val="00711E31"/>
    <w:rsid w:val="007430B2"/>
    <w:rsid w:val="00744F84"/>
    <w:rsid w:val="0075771B"/>
    <w:rsid w:val="00757C75"/>
    <w:rsid w:val="0076131A"/>
    <w:rsid w:val="00761E92"/>
    <w:rsid w:val="00780E0C"/>
    <w:rsid w:val="00792A21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3D14"/>
    <w:rsid w:val="009272D7"/>
    <w:rsid w:val="009428D5"/>
    <w:rsid w:val="00947BEB"/>
    <w:rsid w:val="00950C08"/>
    <w:rsid w:val="00951D46"/>
    <w:rsid w:val="009623D6"/>
    <w:rsid w:val="00965362"/>
    <w:rsid w:val="00980FAE"/>
    <w:rsid w:val="009906C0"/>
    <w:rsid w:val="00993F14"/>
    <w:rsid w:val="00997D3F"/>
    <w:rsid w:val="009A4FC5"/>
    <w:rsid w:val="009A5111"/>
    <w:rsid w:val="009C17A0"/>
    <w:rsid w:val="009C5536"/>
    <w:rsid w:val="009D3FAA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1CB5"/>
    <w:rsid w:val="00AD264C"/>
    <w:rsid w:val="00AE0063"/>
    <w:rsid w:val="00AE249C"/>
    <w:rsid w:val="00AE2669"/>
    <w:rsid w:val="00AE463E"/>
    <w:rsid w:val="00B0027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71250"/>
    <w:rsid w:val="00C84596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344D"/>
    <w:rsid w:val="00D1506D"/>
    <w:rsid w:val="00D257A8"/>
    <w:rsid w:val="00D34F83"/>
    <w:rsid w:val="00D350D1"/>
    <w:rsid w:val="00D36FA5"/>
    <w:rsid w:val="00D4789D"/>
    <w:rsid w:val="00D64C63"/>
    <w:rsid w:val="00D6762A"/>
    <w:rsid w:val="00D8057C"/>
    <w:rsid w:val="00D8280E"/>
    <w:rsid w:val="00D87FBB"/>
    <w:rsid w:val="00D96A48"/>
    <w:rsid w:val="00DB38F0"/>
    <w:rsid w:val="00DC3622"/>
    <w:rsid w:val="00DC540D"/>
    <w:rsid w:val="00DC620B"/>
    <w:rsid w:val="00DD4A1F"/>
    <w:rsid w:val="00DE3861"/>
    <w:rsid w:val="00DE7FB2"/>
    <w:rsid w:val="00DF0379"/>
    <w:rsid w:val="00DF75D4"/>
    <w:rsid w:val="00E26A6F"/>
    <w:rsid w:val="00E30D16"/>
    <w:rsid w:val="00E3158C"/>
    <w:rsid w:val="00E40600"/>
    <w:rsid w:val="00E51646"/>
    <w:rsid w:val="00E54FB1"/>
    <w:rsid w:val="00E74F7F"/>
    <w:rsid w:val="00E772BB"/>
    <w:rsid w:val="00E8273E"/>
    <w:rsid w:val="00EA3357"/>
    <w:rsid w:val="00EB49F8"/>
    <w:rsid w:val="00EE5B9D"/>
    <w:rsid w:val="00EF6B3C"/>
    <w:rsid w:val="00EF6C39"/>
    <w:rsid w:val="00F0600F"/>
    <w:rsid w:val="00F33E40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920D2-6C3C-4170-9571-C631E7F7F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2025-06-06T12:56:00Z</cp:lastPrinted>
  <dcterms:created xsi:type="dcterms:W3CDTF">2025-09-15T10:22:00Z</dcterms:created>
  <dcterms:modified xsi:type="dcterms:W3CDTF">2025-09-15T10:24:00Z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