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A04" w:rsidRDefault="004C5353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 xml:space="preserve"> </w:t>
      </w:r>
      <w:r w:rsidR="00653A04">
        <w:rPr>
          <w:rFonts w:ascii="Tahoma" w:hAnsi="Tahoma"/>
          <w:b/>
          <w:lang w:val="pl-PL"/>
        </w:rPr>
        <w:t>ZARZĄDZENIE P.0050</w:t>
      </w:r>
      <w:r w:rsidR="00B32EDC">
        <w:rPr>
          <w:rFonts w:ascii="Tahoma" w:hAnsi="Tahoma"/>
          <w:b/>
          <w:lang w:val="pl-PL"/>
        </w:rPr>
        <w:t>.232.</w:t>
      </w:r>
      <w:r w:rsidR="00653A04">
        <w:rPr>
          <w:rFonts w:ascii="Tahoma" w:hAnsi="Tahoma"/>
          <w:b/>
          <w:lang w:val="pl-PL"/>
        </w:rPr>
        <w:t>2025</w:t>
      </w:r>
    </w:p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653A04" w:rsidRPr="00292E9C" w:rsidRDefault="00B32EDC" w:rsidP="00DB30C5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 DNIA 29</w:t>
      </w:r>
      <w:r w:rsidR="00653A04" w:rsidRPr="00292E9C">
        <w:rPr>
          <w:rFonts w:ascii="Tahoma" w:hAnsi="Tahoma"/>
          <w:b/>
          <w:lang w:val="pl-PL"/>
        </w:rPr>
        <w:t xml:space="preserve"> </w:t>
      </w:r>
      <w:r w:rsidR="00DB30C5">
        <w:rPr>
          <w:rFonts w:ascii="Tahoma" w:hAnsi="Tahoma"/>
          <w:b/>
          <w:lang w:val="pl-PL"/>
        </w:rPr>
        <w:t>WRZEŚNIA</w:t>
      </w:r>
      <w:r w:rsidR="00653A04" w:rsidRPr="00292E9C">
        <w:rPr>
          <w:rFonts w:ascii="Tahoma" w:hAnsi="Tahoma"/>
          <w:b/>
          <w:lang w:val="pl-PL"/>
        </w:rPr>
        <w:t xml:space="preserve"> 202</w:t>
      </w:r>
      <w:r w:rsidR="00653A04">
        <w:rPr>
          <w:rFonts w:ascii="Tahoma" w:hAnsi="Tahoma"/>
          <w:b/>
          <w:lang w:val="pl-PL"/>
        </w:rPr>
        <w:t>5</w:t>
      </w:r>
      <w:r w:rsidR="00653A04" w:rsidRPr="00292E9C">
        <w:rPr>
          <w:rFonts w:ascii="Tahoma" w:hAnsi="Tahoma"/>
          <w:b/>
          <w:lang w:val="pl-PL"/>
        </w:rPr>
        <w:t>R.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04604D" w:rsidRDefault="00653A04" w:rsidP="007077E2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>i ust. 2 pkt 3) ustawy z dnia 8 marca 1990r. o samorządzie gminnym (t.j. Dz.U. z 202</w:t>
      </w:r>
      <w:r w:rsidR="00820EDC">
        <w:rPr>
          <w:rFonts w:ascii="Tahoma" w:hAnsi="Tahoma"/>
          <w:lang w:val="pl-PL"/>
        </w:rPr>
        <w:t>5</w:t>
      </w:r>
      <w:r w:rsidRPr="00292E9C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 w:rsidR="00820EDC">
        <w:rPr>
          <w:rFonts w:ascii="Tahoma" w:hAnsi="Tahoma"/>
          <w:lang w:val="pl-PL"/>
        </w:rPr>
        <w:t>1153</w:t>
      </w:r>
      <w:r w:rsidRPr="00292E9C">
        <w:rPr>
          <w:rFonts w:ascii="Tahoma" w:hAnsi="Tahoma"/>
          <w:lang w:val="pl-PL"/>
        </w:rPr>
        <w:t>),</w:t>
      </w:r>
      <w:r w:rsidR="007077E2">
        <w:rPr>
          <w:rFonts w:ascii="Tahoma" w:hAnsi="Tahoma"/>
          <w:lang w:val="pl-PL"/>
        </w:rPr>
        <w:t xml:space="preserve"> </w:t>
      </w:r>
      <w:r w:rsidRPr="00292E9C">
        <w:rPr>
          <w:rFonts w:ascii="Arial" w:hAnsi="Arial" w:cs="Arial"/>
          <w:lang w:val="pl-PL"/>
        </w:rPr>
        <w:t xml:space="preserve">Zarządzenia Prezydenta Miasta Lubina P.0050.78.2022 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>
        <w:rPr>
          <w:rFonts w:ascii="Tahoma" w:hAnsi="Tahoma"/>
          <w:lang w:val="pl-PL"/>
        </w:rPr>
        <w:t xml:space="preserve">oraz Zarządzenia Prezydenta Miasta Lubina Nr 34 z dnia 7 sierpnia 2024r. w sprawie powierzenia prowadzenia spraw </w:t>
      </w:r>
      <w:r w:rsidR="007077E2">
        <w:rPr>
          <w:rFonts w:ascii="Tahoma" w:hAnsi="Tahoma"/>
          <w:lang w:val="pl-PL"/>
        </w:rPr>
        <w:br/>
      </w:r>
      <w:r>
        <w:rPr>
          <w:rFonts w:ascii="Tahoma" w:hAnsi="Tahoma"/>
          <w:lang w:val="pl-PL"/>
        </w:rPr>
        <w:t>i wykonywania czy</w:t>
      </w:r>
      <w:r w:rsidR="00F0600F">
        <w:rPr>
          <w:rFonts w:ascii="Tahoma" w:hAnsi="Tahoma"/>
          <w:lang w:val="pl-PL"/>
        </w:rPr>
        <w:t xml:space="preserve">nności w tym praw i obowiązków </w:t>
      </w:r>
      <w:r>
        <w:rPr>
          <w:rFonts w:ascii="Tahoma" w:hAnsi="Tahoma"/>
          <w:lang w:val="pl-PL"/>
        </w:rPr>
        <w:t xml:space="preserve">p o s t a n a w i a m, co następuje: </w:t>
      </w:r>
    </w:p>
    <w:p w:rsidR="00EE3B5D" w:rsidRDefault="00EE3B5D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D64C63" w:rsidRDefault="00D64C63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04604D">
        <w:rPr>
          <w:rFonts w:ascii="Tahoma" w:hAnsi="Tahoma"/>
          <w:lang w:val="pl-PL"/>
        </w:rPr>
        <w:t>1</w:t>
      </w:r>
    </w:p>
    <w:p w:rsidR="00EE3B5D" w:rsidRDefault="00EE3B5D" w:rsidP="00EE3B5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EE3B5D" w:rsidRDefault="00EE3B5D" w:rsidP="00EE3B5D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</w:t>
      </w:r>
      <w:r>
        <w:rPr>
          <w:rFonts w:ascii="Tahoma" w:hAnsi="Tahoma"/>
          <w:lang w:val="pl-PL"/>
        </w:rPr>
        <w:t>na okres 3 lat nw. nieruchomość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 xml:space="preserve">ą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Lubinie z przeznaczeniem na prowadzenie działalności gospodarczej, bez możliwości trwałej zabudowy:</w:t>
      </w:r>
    </w:p>
    <w:p w:rsidR="00EE3B5D" w:rsidRPr="004E44DB" w:rsidRDefault="00EE3B5D" w:rsidP="00EE3B5D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EE3B5D" w:rsidRDefault="00EE3B5D" w:rsidP="00EE3B5D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>część działki nr 290/15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10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Legnickiej,</w:t>
      </w:r>
      <w:r w:rsidRPr="004E44DB">
        <w:rPr>
          <w:rFonts w:ascii="Tahoma" w:eastAsia="Times New Roman" w:hAnsi="Tahoma"/>
          <w:lang w:val="pl-PL"/>
        </w:rPr>
        <w:t xml:space="preserve"> o łącznej powierzchni </w:t>
      </w:r>
      <w:r>
        <w:rPr>
          <w:rFonts w:ascii="Tahoma" w:eastAsia="Times New Roman" w:hAnsi="Tahoma"/>
          <w:lang w:val="pl-PL"/>
        </w:rPr>
        <w:t>502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550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EE3B5D" w:rsidRPr="004E44DB" w:rsidRDefault="00EE3B5D" w:rsidP="00EE3B5D">
      <w:pPr>
        <w:pStyle w:val="Standard"/>
        <w:jc w:val="both"/>
        <w:rPr>
          <w:rFonts w:ascii="Tahoma" w:hAnsi="Tahoma"/>
          <w:b/>
          <w:lang w:val="pl-PL"/>
        </w:rPr>
      </w:pPr>
    </w:p>
    <w:p w:rsidR="00EE3B5D" w:rsidRDefault="00EE3B5D" w:rsidP="00EE3B5D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- z </w:t>
      </w:r>
      <w:r>
        <w:rPr>
          <w:rFonts w:ascii="Tahoma" w:hAnsi="Tahoma"/>
          <w:lang w:val="pl-PL"/>
        </w:rPr>
        <w:t>zac</w:t>
      </w:r>
      <w:r w:rsidRPr="004E44DB">
        <w:rPr>
          <w:rFonts w:ascii="Tahoma" w:hAnsi="Tahoma"/>
          <w:lang w:val="pl-PL"/>
        </w:rPr>
        <w:t xml:space="preserve">howaniem </w:t>
      </w:r>
      <w:r>
        <w:rPr>
          <w:rFonts w:ascii="Tahoma" w:hAnsi="Tahoma"/>
          <w:lang w:val="pl-PL"/>
        </w:rPr>
        <w:t>trzy</w:t>
      </w:r>
      <w:r w:rsidRPr="004E44DB">
        <w:rPr>
          <w:rFonts w:ascii="Tahoma" w:hAnsi="Tahoma"/>
          <w:lang w:val="pl-PL"/>
        </w:rPr>
        <w:t>miesięcznego okre</w:t>
      </w:r>
      <w:r>
        <w:rPr>
          <w:rFonts w:ascii="Tahoma" w:hAnsi="Tahoma"/>
          <w:lang w:val="pl-PL"/>
        </w:rPr>
        <w:t>su wypowiedzenia warunków umowy</w:t>
      </w:r>
      <w:r w:rsidRPr="004E44DB"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D64C63" w:rsidRDefault="00D64C63" w:rsidP="00653A04">
      <w:pPr>
        <w:pStyle w:val="Standard"/>
        <w:jc w:val="both"/>
        <w:rPr>
          <w:rFonts w:ascii="Tahoma" w:hAnsi="Tahoma"/>
          <w:lang w:val="pl-PL"/>
        </w:rPr>
      </w:pPr>
    </w:p>
    <w:p w:rsidR="00B0027E" w:rsidRDefault="00B0027E" w:rsidP="00D134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D1344D">
        <w:rPr>
          <w:rFonts w:ascii="Tahoma" w:hAnsi="Tahoma"/>
          <w:lang w:val="pl-PL"/>
        </w:rPr>
        <w:t>2</w:t>
      </w:r>
    </w:p>
    <w:p w:rsidR="00B0027E" w:rsidRDefault="00B0027E" w:rsidP="00DB30C5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DB30C5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</w:t>
      </w:r>
      <w:r w:rsidR="00DB30C5">
        <w:rPr>
          <w:rFonts w:ascii="Tahoma" w:hAnsi="Tahoma"/>
          <w:lang w:val="pl-PL"/>
        </w:rPr>
        <w:t>y</w:t>
      </w:r>
      <w:r>
        <w:rPr>
          <w:rFonts w:ascii="Tahoma" w:hAnsi="Tahoma"/>
          <w:lang w:val="pl-PL"/>
        </w:rPr>
        <w:t>, o któr</w:t>
      </w:r>
      <w:r w:rsidR="00DB30C5">
        <w:rPr>
          <w:rFonts w:ascii="Tahoma" w:hAnsi="Tahoma"/>
          <w:lang w:val="pl-PL"/>
        </w:rPr>
        <w:t>ej</w:t>
      </w:r>
      <w:r>
        <w:rPr>
          <w:rFonts w:ascii="Tahoma" w:hAnsi="Tahoma"/>
          <w:lang w:val="pl-PL"/>
        </w:rPr>
        <w:t xml:space="preserve"> mowa w § 1, zostaną określone odrębnie.</w:t>
      </w:r>
    </w:p>
    <w:p w:rsidR="00653A04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653A04" w:rsidRDefault="00D257A8" w:rsidP="00ED5C27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>§</w:t>
      </w:r>
      <w:r w:rsidR="00D1344D">
        <w:rPr>
          <w:rFonts w:ascii="Tahoma" w:hAnsi="Tahoma"/>
          <w:lang w:val="pl-PL"/>
        </w:rPr>
        <w:t xml:space="preserve"> </w:t>
      </w:r>
      <w:r w:rsidR="00ED5C27">
        <w:rPr>
          <w:rFonts w:ascii="Tahoma" w:hAnsi="Tahoma"/>
          <w:lang w:val="pl-PL"/>
        </w:rPr>
        <w:t>3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B4531" w:rsidRDefault="00653A04" w:rsidP="00DB30C5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B32EDC">
        <w:rPr>
          <w:rFonts w:ascii="Tahoma" w:hAnsi="Tahoma"/>
          <w:lang w:val="pl-PL"/>
        </w:rPr>
        <w:t>29</w:t>
      </w:r>
      <w:r>
        <w:rPr>
          <w:rFonts w:ascii="Tahoma" w:hAnsi="Tahoma"/>
          <w:lang w:val="pl-PL"/>
        </w:rPr>
        <w:t xml:space="preserve"> </w:t>
      </w:r>
      <w:r w:rsidR="00DB30C5">
        <w:rPr>
          <w:rFonts w:ascii="Tahoma" w:hAnsi="Tahoma"/>
          <w:lang w:val="pl-PL"/>
        </w:rPr>
        <w:t>września</w:t>
      </w:r>
      <w:r>
        <w:rPr>
          <w:rFonts w:ascii="Tahoma" w:hAnsi="Tahoma"/>
          <w:lang w:val="pl-PL"/>
        </w:rPr>
        <w:t xml:space="preserve"> 2025r.</w:t>
      </w:r>
    </w:p>
    <w:p w:rsidR="008F7E70" w:rsidRDefault="008F7E70" w:rsidP="00DB30C5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8F7E70" w:rsidRDefault="008F7E70" w:rsidP="00DB30C5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8F7E70" w:rsidRDefault="008F7E70" w:rsidP="00DB30C5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8F7E70" w:rsidRDefault="008F7E70" w:rsidP="00DB30C5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8F7E70" w:rsidRPr="008F7E70" w:rsidRDefault="008F7E70" w:rsidP="008F7E70">
      <w:pPr>
        <w:ind w:left="5664"/>
        <w:jc w:val="both"/>
        <w:rPr>
          <w:rFonts w:ascii="Tahoma" w:hAnsi="Tahoma"/>
        </w:rPr>
      </w:pPr>
      <w:bookmarkStart w:id="0" w:name="_GoBack"/>
      <w:r w:rsidRPr="008F7E70">
        <w:rPr>
          <w:rFonts w:ascii="Tahoma" w:hAnsi="Tahoma"/>
        </w:rPr>
        <w:t>z up. Prezydenta Miasta</w:t>
      </w:r>
    </w:p>
    <w:p w:rsidR="008F7E70" w:rsidRPr="008F7E70" w:rsidRDefault="008F7E70" w:rsidP="008F7E70">
      <w:pPr>
        <w:ind w:left="5664"/>
        <w:jc w:val="both"/>
        <w:rPr>
          <w:rFonts w:ascii="Tahoma" w:hAnsi="Tahoma"/>
        </w:rPr>
      </w:pPr>
      <w:r w:rsidRPr="008F7E70">
        <w:rPr>
          <w:rFonts w:ascii="Tahoma" w:hAnsi="Tahoma"/>
        </w:rPr>
        <w:t>/-/ Tomasz Ochocki</w:t>
      </w:r>
      <w:r w:rsidRPr="008F7E70">
        <w:rPr>
          <w:rFonts w:ascii="Tahoma" w:hAnsi="Tahoma"/>
        </w:rPr>
        <w:tab/>
      </w:r>
    </w:p>
    <w:p w:rsidR="008F7E70" w:rsidRPr="008F7E70" w:rsidRDefault="008F7E70" w:rsidP="008F7E70">
      <w:pPr>
        <w:ind w:left="5664"/>
        <w:jc w:val="both"/>
        <w:rPr>
          <w:rFonts w:ascii="Tahoma" w:hAnsi="Tahoma"/>
        </w:rPr>
      </w:pPr>
      <w:r w:rsidRPr="008F7E70">
        <w:rPr>
          <w:rFonts w:ascii="Tahoma" w:hAnsi="Tahoma"/>
        </w:rPr>
        <w:t>Sekretarz Miasta</w:t>
      </w:r>
      <w:bookmarkEnd w:id="0"/>
    </w:p>
    <w:sectPr w:rsidR="008F7E70" w:rsidRPr="008F7E70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4604D"/>
    <w:rsid w:val="00050E6F"/>
    <w:rsid w:val="0005617F"/>
    <w:rsid w:val="00066772"/>
    <w:rsid w:val="0007083D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0F5F69"/>
    <w:rsid w:val="00102825"/>
    <w:rsid w:val="0010500F"/>
    <w:rsid w:val="00106D67"/>
    <w:rsid w:val="00111EEB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E7A3D"/>
    <w:rsid w:val="001F07F6"/>
    <w:rsid w:val="00210A53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B7F6C"/>
    <w:rsid w:val="002C3544"/>
    <w:rsid w:val="002D277E"/>
    <w:rsid w:val="002D3206"/>
    <w:rsid w:val="002F645D"/>
    <w:rsid w:val="002F750E"/>
    <w:rsid w:val="0031660B"/>
    <w:rsid w:val="0032435B"/>
    <w:rsid w:val="003270F5"/>
    <w:rsid w:val="00334474"/>
    <w:rsid w:val="003366C6"/>
    <w:rsid w:val="00341A2D"/>
    <w:rsid w:val="00345A8B"/>
    <w:rsid w:val="003509EA"/>
    <w:rsid w:val="003564B0"/>
    <w:rsid w:val="00362D72"/>
    <w:rsid w:val="0036653E"/>
    <w:rsid w:val="003B12CE"/>
    <w:rsid w:val="003B6855"/>
    <w:rsid w:val="003C1169"/>
    <w:rsid w:val="003F5A46"/>
    <w:rsid w:val="004010B5"/>
    <w:rsid w:val="00433FDA"/>
    <w:rsid w:val="00434521"/>
    <w:rsid w:val="004368D5"/>
    <w:rsid w:val="004611AC"/>
    <w:rsid w:val="0047309E"/>
    <w:rsid w:val="00473663"/>
    <w:rsid w:val="00482388"/>
    <w:rsid w:val="00484185"/>
    <w:rsid w:val="0049432D"/>
    <w:rsid w:val="00494BE4"/>
    <w:rsid w:val="004B42BF"/>
    <w:rsid w:val="004C0266"/>
    <w:rsid w:val="004C5353"/>
    <w:rsid w:val="004C6ACC"/>
    <w:rsid w:val="004D21F5"/>
    <w:rsid w:val="004E6F3C"/>
    <w:rsid w:val="00501ECC"/>
    <w:rsid w:val="00514647"/>
    <w:rsid w:val="0052046D"/>
    <w:rsid w:val="00527D8B"/>
    <w:rsid w:val="00535A06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53A04"/>
    <w:rsid w:val="00675F93"/>
    <w:rsid w:val="006838CE"/>
    <w:rsid w:val="00690689"/>
    <w:rsid w:val="006A3CCE"/>
    <w:rsid w:val="006C0F91"/>
    <w:rsid w:val="006F4A9A"/>
    <w:rsid w:val="00700B3F"/>
    <w:rsid w:val="00705699"/>
    <w:rsid w:val="007077E2"/>
    <w:rsid w:val="007078EA"/>
    <w:rsid w:val="00711E31"/>
    <w:rsid w:val="007430B2"/>
    <w:rsid w:val="00744F84"/>
    <w:rsid w:val="0075771B"/>
    <w:rsid w:val="00757C75"/>
    <w:rsid w:val="0076131A"/>
    <w:rsid w:val="00761E92"/>
    <w:rsid w:val="00780E0C"/>
    <w:rsid w:val="00792A21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20EDC"/>
    <w:rsid w:val="008578DB"/>
    <w:rsid w:val="00871DAF"/>
    <w:rsid w:val="00882790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8F7E70"/>
    <w:rsid w:val="00901D82"/>
    <w:rsid w:val="009134F1"/>
    <w:rsid w:val="00914EDA"/>
    <w:rsid w:val="00915D46"/>
    <w:rsid w:val="00923D14"/>
    <w:rsid w:val="009272D7"/>
    <w:rsid w:val="009428D5"/>
    <w:rsid w:val="00947BEB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D3FAA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1CB5"/>
    <w:rsid w:val="00AD264C"/>
    <w:rsid w:val="00AE0063"/>
    <w:rsid w:val="00AE249C"/>
    <w:rsid w:val="00AE2669"/>
    <w:rsid w:val="00AE463E"/>
    <w:rsid w:val="00B0027E"/>
    <w:rsid w:val="00B167A7"/>
    <w:rsid w:val="00B238C5"/>
    <w:rsid w:val="00B32EDC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71250"/>
    <w:rsid w:val="00C84596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1344D"/>
    <w:rsid w:val="00D1506D"/>
    <w:rsid w:val="00D15B84"/>
    <w:rsid w:val="00D257A8"/>
    <w:rsid w:val="00D34F83"/>
    <w:rsid w:val="00D350D1"/>
    <w:rsid w:val="00D36FA5"/>
    <w:rsid w:val="00D4789D"/>
    <w:rsid w:val="00D64C63"/>
    <w:rsid w:val="00D6762A"/>
    <w:rsid w:val="00D8057C"/>
    <w:rsid w:val="00D8280E"/>
    <w:rsid w:val="00D87FBB"/>
    <w:rsid w:val="00D96A48"/>
    <w:rsid w:val="00DB30C5"/>
    <w:rsid w:val="00DB38F0"/>
    <w:rsid w:val="00DC3622"/>
    <w:rsid w:val="00DC540D"/>
    <w:rsid w:val="00DC620B"/>
    <w:rsid w:val="00DD4A1F"/>
    <w:rsid w:val="00DE3861"/>
    <w:rsid w:val="00DE7FB2"/>
    <w:rsid w:val="00DF0379"/>
    <w:rsid w:val="00DF75D4"/>
    <w:rsid w:val="00E26A6F"/>
    <w:rsid w:val="00E30D16"/>
    <w:rsid w:val="00E3158C"/>
    <w:rsid w:val="00E40600"/>
    <w:rsid w:val="00E51646"/>
    <w:rsid w:val="00E54FB1"/>
    <w:rsid w:val="00E74F7F"/>
    <w:rsid w:val="00E772BB"/>
    <w:rsid w:val="00E8273E"/>
    <w:rsid w:val="00EA3357"/>
    <w:rsid w:val="00EB49F8"/>
    <w:rsid w:val="00ED5C27"/>
    <w:rsid w:val="00EE3B5D"/>
    <w:rsid w:val="00EE5B9D"/>
    <w:rsid w:val="00EF6B3C"/>
    <w:rsid w:val="00EF6C39"/>
    <w:rsid w:val="00F0600F"/>
    <w:rsid w:val="00F33E40"/>
    <w:rsid w:val="00F44B85"/>
    <w:rsid w:val="00F47273"/>
    <w:rsid w:val="00F5798D"/>
    <w:rsid w:val="00F6472D"/>
    <w:rsid w:val="00F64847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75FD0-597F-4460-9B0F-FC0D7D12D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2025-09-29T06:56:00Z</cp:lastPrinted>
  <dcterms:created xsi:type="dcterms:W3CDTF">2025-10-03T13:47:00Z</dcterms:created>
  <dcterms:modified xsi:type="dcterms:W3CDTF">2025-10-03T13:47:00Z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