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A04" w:rsidRDefault="004C5353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 xml:space="preserve"> </w:t>
      </w:r>
      <w:r w:rsidR="00653A04">
        <w:rPr>
          <w:rFonts w:ascii="Tahoma" w:hAnsi="Tahoma"/>
          <w:b/>
          <w:lang w:val="pl-PL"/>
        </w:rPr>
        <w:t>ZARZĄDZENIE P.0050</w:t>
      </w:r>
      <w:r w:rsidR="001F1B87">
        <w:rPr>
          <w:rFonts w:ascii="Tahoma" w:hAnsi="Tahoma"/>
          <w:b/>
          <w:lang w:val="pl-PL"/>
        </w:rPr>
        <w:t>.238.</w:t>
      </w:r>
      <w:r w:rsidR="00653A04">
        <w:rPr>
          <w:rFonts w:ascii="Tahoma" w:hAnsi="Tahoma"/>
          <w:b/>
          <w:lang w:val="pl-PL"/>
        </w:rPr>
        <w:t>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653A04" w:rsidP="008948E8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</w:t>
      </w:r>
      <w:r w:rsidR="00443837">
        <w:rPr>
          <w:rFonts w:ascii="Tahoma" w:hAnsi="Tahoma"/>
          <w:b/>
          <w:lang w:val="pl-PL"/>
        </w:rPr>
        <w:t>7</w:t>
      </w:r>
      <w:r w:rsidRPr="00292E9C">
        <w:rPr>
          <w:rFonts w:ascii="Tahoma" w:hAnsi="Tahoma"/>
          <w:b/>
          <w:lang w:val="pl-PL"/>
        </w:rPr>
        <w:t xml:space="preserve"> </w:t>
      </w:r>
      <w:r w:rsidR="008948E8">
        <w:rPr>
          <w:rFonts w:ascii="Tahoma" w:hAnsi="Tahoma"/>
          <w:b/>
          <w:lang w:val="pl-PL"/>
        </w:rPr>
        <w:t>PAŹDZIERNIKA</w:t>
      </w:r>
      <w:r w:rsidRPr="00292E9C">
        <w:rPr>
          <w:rFonts w:ascii="Tahoma" w:hAnsi="Tahoma"/>
          <w:b/>
          <w:lang w:val="pl-PL"/>
        </w:rPr>
        <w:t xml:space="preserve"> 202</w:t>
      </w:r>
      <w:r>
        <w:rPr>
          <w:rFonts w:ascii="Tahoma" w:hAnsi="Tahoma"/>
          <w:b/>
          <w:lang w:val="pl-PL"/>
        </w:rPr>
        <w:t>5</w:t>
      </w:r>
      <w:r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04604D" w:rsidRDefault="00653A04" w:rsidP="008948E8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>i ust. 2 pkt 3) ustawy z dnia 8 marca 1990r. o samorządzie gminnym (t.j. Dz.U. z 202</w:t>
      </w:r>
      <w:r w:rsidR="00820EDC">
        <w:rPr>
          <w:rFonts w:ascii="Tahoma" w:hAnsi="Tahoma"/>
          <w:lang w:val="pl-PL"/>
        </w:rPr>
        <w:t>5</w:t>
      </w:r>
      <w:r w:rsidRPr="00292E9C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 w:rsidR="00820EDC">
        <w:rPr>
          <w:rFonts w:ascii="Tahoma" w:hAnsi="Tahoma"/>
          <w:lang w:val="pl-PL"/>
        </w:rPr>
        <w:t>1153</w:t>
      </w:r>
      <w:r w:rsidRPr="00292E9C">
        <w:rPr>
          <w:rFonts w:ascii="Tahoma" w:hAnsi="Tahoma"/>
          <w:lang w:val="pl-PL"/>
        </w:rPr>
        <w:t>),</w:t>
      </w:r>
      <w:r w:rsidR="007077E2">
        <w:rPr>
          <w:rFonts w:ascii="Tahoma" w:hAnsi="Tahoma"/>
          <w:lang w:val="pl-PL"/>
        </w:rPr>
        <w:t xml:space="preserve"> </w:t>
      </w:r>
      <w:r w:rsidR="008948E8" w:rsidRPr="00292E9C">
        <w:rPr>
          <w:rFonts w:ascii="Tahoma" w:hAnsi="Tahoma"/>
          <w:lang w:val="pl-PL"/>
        </w:rPr>
        <w:t xml:space="preserve">§ 2 ust. 4 pkt </w:t>
      </w:r>
      <w:r w:rsidR="008948E8">
        <w:rPr>
          <w:rFonts w:ascii="Tahoma" w:hAnsi="Tahoma"/>
          <w:lang w:val="pl-PL"/>
        </w:rPr>
        <w:t>1</w:t>
      </w:r>
      <w:r w:rsidR="008948E8" w:rsidRPr="00292E9C">
        <w:rPr>
          <w:rFonts w:ascii="Tahoma" w:hAnsi="Tahoma"/>
          <w:lang w:val="pl-PL"/>
        </w:rPr>
        <w:t xml:space="preserve">) Uchwały Nr V/37/03 Rady Miejskiej w Lubinie </w:t>
      </w:r>
      <w:r w:rsidR="008948E8" w:rsidRPr="00292E9C">
        <w:rPr>
          <w:rFonts w:ascii="Tahoma" w:hAnsi="Tahoma"/>
          <w:lang w:val="pl-PL"/>
        </w:rPr>
        <w:br/>
        <w:t>z dnia 14 stycznia 2003r. w sprawie zasad gospodarowania nieruchomościami stanowiącymi własność Gminy Miejskiej Lubin</w:t>
      </w:r>
      <w:r w:rsidR="008948E8">
        <w:rPr>
          <w:rFonts w:ascii="Arial" w:hAnsi="Arial" w:cs="Arial"/>
          <w:lang w:val="pl-PL"/>
        </w:rPr>
        <w:t xml:space="preserve">, </w:t>
      </w:r>
      <w:r w:rsidRPr="00292E9C">
        <w:rPr>
          <w:rFonts w:ascii="Arial" w:hAnsi="Arial" w:cs="Arial"/>
          <w:lang w:val="pl-PL"/>
        </w:rPr>
        <w:t xml:space="preserve">Zarządzenia Prezydenta Miasta Lubina P.0050.78.2022 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>oraz Zarządzenia Prezydenta Miasta Lubina Nr 34 z dnia 7 sierpnia 2024r. w sprawie powierzenia prowadzenia spraw i wykonywania czy</w:t>
      </w:r>
      <w:r w:rsidR="00F0600F">
        <w:rPr>
          <w:rFonts w:ascii="Tahoma" w:hAnsi="Tahoma"/>
          <w:lang w:val="pl-PL"/>
        </w:rPr>
        <w:t xml:space="preserve">nności w tym praw i obowiązków </w:t>
      </w:r>
      <w:r w:rsidR="008948E8">
        <w:rPr>
          <w:rFonts w:ascii="Tahoma" w:hAnsi="Tahoma"/>
          <w:lang w:val="pl-PL"/>
        </w:rPr>
        <w:br/>
      </w:r>
      <w:r>
        <w:rPr>
          <w:rFonts w:ascii="Tahoma" w:hAnsi="Tahoma"/>
          <w:lang w:val="pl-PL"/>
        </w:rPr>
        <w:t xml:space="preserve">p o s t a n a w i a m, co następuje: </w:t>
      </w:r>
    </w:p>
    <w:p w:rsidR="00EE3B5D" w:rsidRDefault="00EE3B5D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D64C63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04604D">
        <w:rPr>
          <w:rFonts w:ascii="Tahoma" w:hAnsi="Tahoma"/>
          <w:lang w:val="pl-PL"/>
        </w:rPr>
        <w:t>1</w:t>
      </w:r>
    </w:p>
    <w:p w:rsidR="008948E8" w:rsidRDefault="008948E8" w:rsidP="008948E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8948E8" w:rsidRPr="004E44DB" w:rsidRDefault="008948E8" w:rsidP="008948E8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W</w:t>
      </w:r>
      <w:r w:rsidRPr="004E44DB">
        <w:rPr>
          <w:rFonts w:ascii="Tahoma" w:hAnsi="Tahoma"/>
          <w:lang w:val="pl-PL"/>
        </w:rPr>
        <w:t xml:space="preserve">yrazić zgodę na przeznaczenie do dzierżawy w trybie bezprzetargowym na czas nieoznaczony nw. </w:t>
      </w:r>
      <w:r>
        <w:rPr>
          <w:rFonts w:ascii="Tahoma" w:hAnsi="Tahoma"/>
          <w:lang w:val="pl-PL"/>
        </w:rPr>
        <w:t>nieruchomość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>ą</w:t>
      </w:r>
      <w:r w:rsidRPr="004E44DB">
        <w:rPr>
          <w:rFonts w:ascii="Tahoma" w:hAnsi="Tahoma"/>
          <w:lang w:val="pl-PL"/>
        </w:rPr>
        <w:t xml:space="preserve"> w Lubinie z przeznaczeniem jako teren dodatkowy, bez możliwości trwałej zabudowy: </w:t>
      </w:r>
    </w:p>
    <w:p w:rsidR="008948E8" w:rsidRPr="004E44DB" w:rsidRDefault="008948E8" w:rsidP="008948E8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8948E8" w:rsidRDefault="008948E8" w:rsidP="008948E8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 </w:t>
      </w:r>
      <w:r>
        <w:rPr>
          <w:rFonts w:ascii="Tahoma" w:eastAsia="Times New Roman" w:hAnsi="Tahoma"/>
          <w:lang w:val="pl-PL"/>
        </w:rPr>
        <w:t xml:space="preserve">część działki  </w:t>
      </w:r>
      <w:r w:rsidRPr="004E44DB">
        <w:rPr>
          <w:rFonts w:ascii="Tahoma" w:eastAsia="Times New Roman" w:hAnsi="Tahoma"/>
          <w:lang w:val="pl-PL"/>
        </w:rPr>
        <w:t>nr</w:t>
      </w:r>
      <w:r>
        <w:rPr>
          <w:rFonts w:ascii="Tahoma" w:eastAsia="Times New Roman" w:hAnsi="Tahoma"/>
          <w:lang w:val="pl-PL"/>
        </w:rPr>
        <w:t xml:space="preserve"> 631/10 </w:t>
      </w:r>
      <w:r w:rsidRPr="004E44DB">
        <w:rPr>
          <w:rFonts w:ascii="Tahoma" w:eastAsia="Times New Roman" w:hAnsi="Tahoma"/>
          <w:lang w:val="pl-PL"/>
        </w:rPr>
        <w:t xml:space="preserve">obręb </w:t>
      </w:r>
      <w:r>
        <w:rPr>
          <w:rFonts w:ascii="Tahoma" w:eastAsia="Times New Roman" w:hAnsi="Tahoma"/>
          <w:lang w:val="pl-PL"/>
        </w:rPr>
        <w:t>3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 xml:space="preserve">Wiśniowej, </w:t>
      </w:r>
      <w:r w:rsidRPr="004E44DB">
        <w:rPr>
          <w:rFonts w:ascii="Tahoma" w:eastAsia="Times New Roman" w:hAnsi="Tahoma"/>
          <w:lang w:val="pl-PL"/>
        </w:rPr>
        <w:t xml:space="preserve">o łącznej powierzchni </w:t>
      </w:r>
      <w:r>
        <w:rPr>
          <w:rFonts w:ascii="Tahoma" w:eastAsia="Times New Roman" w:hAnsi="Tahoma"/>
          <w:lang w:val="pl-PL"/>
        </w:rPr>
        <w:br/>
        <w:t>300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108 </w:t>
      </w:r>
      <w:r w:rsidRPr="004E44DB">
        <w:rPr>
          <w:rFonts w:ascii="Tahoma" w:hAnsi="Tahoma"/>
          <w:lang w:val="pl-PL"/>
        </w:rPr>
        <w:t>zł netto rocznie.</w:t>
      </w:r>
    </w:p>
    <w:p w:rsidR="008948E8" w:rsidRDefault="008948E8" w:rsidP="008948E8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8948E8" w:rsidRDefault="008948E8" w:rsidP="008948E8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- z zachowaniem trzymiesięcznego okresu wypowiedzenia warunków umowy ze skutkiem na koniec miesiąca, bądź w każdym czasie na mocy porozumienia.</w:t>
      </w:r>
    </w:p>
    <w:p w:rsidR="00D64C63" w:rsidRDefault="00D64C63" w:rsidP="00653A04">
      <w:pPr>
        <w:pStyle w:val="Standard"/>
        <w:jc w:val="both"/>
        <w:rPr>
          <w:rFonts w:ascii="Tahoma" w:hAnsi="Tahoma"/>
          <w:lang w:val="pl-PL"/>
        </w:rPr>
      </w:pPr>
    </w:p>
    <w:p w:rsidR="00B0027E" w:rsidRDefault="00B0027E" w:rsidP="00D134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D1344D">
        <w:rPr>
          <w:rFonts w:ascii="Tahoma" w:hAnsi="Tahoma"/>
          <w:lang w:val="pl-PL"/>
        </w:rPr>
        <w:t>2</w:t>
      </w:r>
    </w:p>
    <w:p w:rsidR="00B0027E" w:rsidRDefault="00B0027E" w:rsidP="00DB30C5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DB30C5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</w:t>
      </w:r>
      <w:r w:rsidR="00DB30C5">
        <w:rPr>
          <w:rFonts w:ascii="Tahoma" w:hAnsi="Tahoma"/>
          <w:lang w:val="pl-PL"/>
        </w:rPr>
        <w:t>y</w:t>
      </w:r>
      <w:r>
        <w:rPr>
          <w:rFonts w:ascii="Tahoma" w:hAnsi="Tahoma"/>
          <w:lang w:val="pl-PL"/>
        </w:rPr>
        <w:t>, o któr</w:t>
      </w:r>
      <w:r w:rsidR="00DB30C5">
        <w:rPr>
          <w:rFonts w:ascii="Tahoma" w:hAnsi="Tahoma"/>
          <w:lang w:val="pl-PL"/>
        </w:rPr>
        <w:t>ej</w:t>
      </w:r>
      <w:r>
        <w:rPr>
          <w:rFonts w:ascii="Tahoma" w:hAnsi="Tahoma"/>
          <w:lang w:val="pl-PL"/>
        </w:rPr>
        <w:t xml:space="preserve"> mowa w § 1, zostaną określone odrębnie.</w:t>
      </w:r>
    </w:p>
    <w:p w:rsidR="00653A04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53A04" w:rsidRDefault="00D257A8" w:rsidP="00ED5C27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>§</w:t>
      </w:r>
      <w:r w:rsidR="00D1344D">
        <w:rPr>
          <w:rFonts w:ascii="Tahoma" w:hAnsi="Tahoma"/>
          <w:lang w:val="pl-PL"/>
        </w:rPr>
        <w:t xml:space="preserve"> </w:t>
      </w:r>
      <w:r w:rsidR="00ED5C27">
        <w:rPr>
          <w:rFonts w:ascii="Tahoma" w:hAnsi="Tahoma"/>
          <w:lang w:val="pl-PL"/>
        </w:rPr>
        <w:t>3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B4531" w:rsidRDefault="00653A04" w:rsidP="008948E8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443837">
        <w:rPr>
          <w:rFonts w:ascii="Tahoma" w:hAnsi="Tahoma"/>
          <w:lang w:val="pl-PL"/>
        </w:rPr>
        <w:t>7</w:t>
      </w:r>
      <w:r>
        <w:rPr>
          <w:rFonts w:ascii="Tahoma" w:hAnsi="Tahoma"/>
          <w:lang w:val="pl-PL"/>
        </w:rPr>
        <w:t xml:space="preserve"> </w:t>
      </w:r>
      <w:r w:rsidR="008948E8">
        <w:rPr>
          <w:rFonts w:ascii="Tahoma" w:hAnsi="Tahoma"/>
          <w:lang w:val="pl-PL"/>
        </w:rPr>
        <w:t>października</w:t>
      </w:r>
      <w:r>
        <w:rPr>
          <w:rFonts w:ascii="Tahoma" w:hAnsi="Tahoma"/>
          <w:lang w:val="pl-PL"/>
        </w:rPr>
        <w:t xml:space="preserve"> 2025r.</w:t>
      </w:r>
    </w:p>
    <w:p w:rsidR="001D66D0" w:rsidRDefault="001D66D0" w:rsidP="008948E8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1D66D0" w:rsidRDefault="001D66D0" w:rsidP="008948E8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bookmarkStart w:id="0" w:name="_GoBack"/>
      <w:bookmarkEnd w:id="0"/>
    </w:p>
    <w:p w:rsidR="001D66D0" w:rsidRDefault="001D66D0" w:rsidP="008948E8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1D66D0" w:rsidRDefault="001D66D0" w:rsidP="008948E8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1D66D0" w:rsidRPr="001D66D0" w:rsidRDefault="001D66D0" w:rsidP="001D66D0">
      <w:pPr>
        <w:pStyle w:val="Standard"/>
        <w:tabs>
          <w:tab w:val="left" w:pos="945"/>
        </w:tabs>
        <w:ind w:left="5842" w:hanging="225"/>
        <w:rPr>
          <w:rFonts w:ascii="Tahoma" w:hAnsi="Tahoma"/>
          <w:lang w:val="pl-PL"/>
        </w:rPr>
      </w:pPr>
      <w:r w:rsidRPr="001D66D0">
        <w:rPr>
          <w:rFonts w:ascii="Tahoma" w:hAnsi="Tahoma"/>
          <w:lang w:val="pl-PL"/>
        </w:rPr>
        <w:t>z up. Prezydenta Miasta</w:t>
      </w:r>
    </w:p>
    <w:p w:rsidR="001D66D0" w:rsidRPr="001D66D0" w:rsidRDefault="001D66D0" w:rsidP="001D66D0">
      <w:pPr>
        <w:pStyle w:val="Standard"/>
        <w:tabs>
          <w:tab w:val="left" w:pos="945"/>
        </w:tabs>
        <w:ind w:left="5842" w:hanging="225"/>
        <w:rPr>
          <w:rFonts w:ascii="Tahoma" w:hAnsi="Tahoma"/>
          <w:lang w:val="pl-PL"/>
        </w:rPr>
      </w:pPr>
      <w:r w:rsidRPr="001D66D0">
        <w:rPr>
          <w:rFonts w:ascii="Tahoma" w:hAnsi="Tahoma"/>
          <w:lang w:val="pl-PL"/>
        </w:rPr>
        <w:t>/-/ Tomasz Ochocki</w:t>
      </w:r>
      <w:r w:rsidRPr="001D66D0">
        <w:rPr>
          <w:rFonts w:ascii="Tahoma" w:hAnsi="Tahoma"/>
          <w:lang w:val="pl-PL"/>
        </w:rPr>
        <w:tab/>
      </w:r>
    </w:p>
    <w:p w:rsidR="001D66D0" w:rsidRPr="00D1344D" w:rsidRDefault="001D66D0" w:rsidP="001D66D0">
      <w:pPr>
        <w:pStyle w:val="Standard"/>
        <w:tabs>
          <w:tab w:val="left" w:pos="945"/>
        </w:tabs>
        <w:ind w:left="5842" w:hanging="225"/>
        <w:rPr>
          <w:rFonts w:ascii="Tahoma" w:hAnsi="Tahoma"/>
          <w:lang w:val="pl-PL"/>
        </w:rPr>
      </w:pPr>
      <w:r w:rsidRPr="001D66D0">
        <w:rPr>
          <w:rFonts w:ascii="Tahoma" w:hAnsi="Tahoma"/>
          <w:lang w:val="pl-PL"/>
        </w:rPr>
        <w:t>Sekretarz Miasta</w:t>
      </w:r>
    </w:p>
    <w:sectPr w:rsidR="001D66D0" w:rsidRPr="00D1344D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4604D"/>
    <w:rsid w:val="00050E6F"/>
    <w:rsid w:val="0005617F"/>
    <w:rsid w:val="00066772"/>
    <w:rsid w:val="0007083D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0F5F69"/>
    <w:rsid w:val="00102825"/>
    <w:rsid w:val="0010500F"/>
    <w:rsid w:val="00106D67"/>
    <w:rsid w:val="00111EEB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D66D0"/>
    <w:rsid w:val="001E5360"/>
    <w:rsid w:val="001E7A3D"/>
    <w:rsid w:val="001F07F6"/>
    <w:rsid w:val="001F1B87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B7F6C"/>
    <w:rsid w:val="002C3544"/>
    <w:rsid w:val="002D277E"/>
    <w:rsid w:val="002D3206"/>
    <w:rsid w:val="002F645D"/>
    <w:rsid w:val="002F750E"/>
    <w:rsid w:val="0031660B"/>
    <w:rsid w:val="0032435B"/>
    <w:rsid w:val="003270F5"/>
    <w:rsid w:val="00334474"/>
    <w:rsid w:val="003366C6"/>
    <w:rsid w:val="00341A2D"/>
    <w:rsid w:val="00345A8B"/>
    <w:rsid w:val="003509EA"/>
    <w:rsid w:val="003564B0"/>
    <w:rsid w:val="00362D72"/>
    <w:rsid w:val="0036653E"/>
    <w:rsid w:val="003B12CE"/>
    <w:rsid w:val="003B6855"/>
    <w:rsid w:val="003C1169"/>
    <w:rsid w:val="003F5A46"/>
    <w:rsid w:val="004010B5"/>
    <w:rsid w:val="00433FDA"/>
    <w:rsid w:val="00434521"/>
    <w:rsid w:val="004368D5"/>
    <w:rsid w:val="00443837"/>
    <w:rsid w:val="004611AC"/>
    <w:rsid w:val="0047309E"/>
    <w:rsid w:val="00473663"/>
    <w:rsid w:val="00482388"/>
    <w:rsid w:val="00484185"/>
    <w:rsid w:val="0049432D"/>
    <w:rsid w:val="00494BE4"/>
    <w:rsid w:val="004B42BF"/>
    <w:rsid w:val="004C0266"/>
    <w:rsid w:val="004C5353"/>
    <w:rsid w:val="004C6ACC"/>
    <w:rsid w:val="004D21F5"/>
    <w:rsid w:val="004E6F3C"/>
    <w:rsid w:val="00501ECC"/>
    <w:rsid w:val="00514647"/>
    <w:rsid w:val="0052046D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75F93"/>
    <w:rsid w:val="006838CE"/>
    <w:rsid w:val="00690689"/>
    <w:rsid w:val="006A3CCE"/>
    <w:rsid w:val="006C0F91"/>
    <w:rsid w:val="006F4A9A"/>
    <w:rsid w:val="00700B3F"/>
    <w:rsid w:val="00705699"/>
    <w:rsid w:val="007077E2"/>
    <w:rsid w:val="007078EA"/>
    <w:rsid w:val="00711E31"/>
    <w:rsid w:val="007430B2"/>
    <w:rsid w:val="00744F84"/>
    <w:rsid w:val="0075771B"/>
    <w:rsid w:val="00757C75"/>
    <w:rsid w:val="0076131A"/>
    <w:rsid w:val="00761E92"/>
    <w:rsid w:val="00780E0C"/>
    <w:rsid w:val="00792A21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20EDC"/>
    <w:rsid w:val="008578DB"/>
    <w:rsid w:val="00871DAF"/>
    <w:rsid w:val="00882790"/>
    <w:rsid w:val="00893CF8"/>
    <w:rsid w:val="008948E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3D14"/>
    <w:rsid w:val="009272D7"/>
    <w:rsid w:val="009428D5"/>
    <w:rsid w:val="00947BEB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D3FAA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1CB5"/>
    <w:rsid w:val="00AD264C"/>
    <w:rsid w:val="00AE0063"/>
    <w:rsid w:val="00AE249C"/>
    <w:rsid w:val="00AE2669"/>
    <w:rsid w:val="00AE463E"/>
    <w:rsid w:val="00B0027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71250"/>
    <w:rsid w:val="00C84596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1344D"/>
    <w:rsid w:val="00D1506D"/>
    <w:rsid w:val="00D15B84"/>
    <w:rsid w:val="00D257A8"/>
    <w:rsid w:val="00D34F83"/>
    <w:rsid w:val="00D350D1"/>
    <w:rsid w:val="00D36FA5"/>
    <w:rsid w:val="00D4789D"/>
    <w:rsid w:val="00D64C63"/>
    <w:rsid w:val="00D6762A"/>
    <w:rsid w:val="00D8057C"/>
    <w:rsid w:val="00D8280E"/>
    <w:rsid w:val="00D87FBB"/>
    <w:rsid w:val="00D96A48"/>
    <w:rsid w:val="00DB30C5"/>
    <w:rsid w:val="00DB38F0"/>
    <w:rsid w:val="00DC3622"/>
    <w:rsid w:val="00DC540D"/>
    <w:rsid w:val="00DC620B"/>
    <w:rsid w:val="00DD4A1F"/>
    <w:rsid w:val="00DE3861"/>
    <w:rsid w:val="00DE7FB2"/>
    <w:rsid w:val="00DF0379"/>
    <w:rsid w:val="00DF75D4"/>
    <w:rsid w:val="00E26A6F"/>
    <w:rsid w:val="00E30D16"/>
    <w:rsid w:val="00E3158C"/>
    <w:rsid w:val="00E40600"/>
    <w:rsid w:val="00E51646"/>
    <w:rsid w:val="00E54FB1"/>
    <w:rsid w:val="00E74F7F"/>
    <w:rsid w:val="00E772BB"/>
    <w:rsid w:val="00E8273E"/>
    <w:rsid w:val="00EA3357"/>
    <w:rsid w:val="00EB49F8"/>
    <w:rsid w:val="00ED5C27"/>
    <w:rsid w:val="00EE3B5D"/>
    <w:rsid w:val="00EE5B9D"/>
    <w:rsid w:val="00EF6B3C"/>
    <w:rsid w:val="00EF6C39"/>
    <w:rsid w:val="00F0600F"/>
    <w:rsid w:val="00F33E40"/>
    <w:rsid w:val="00F44B85"/>
    <w:rsid w:val="00F47273"/>
    <w:rsid w:val="00F5798D"/>
    <w:rsid w:val="00F6472D"/>
    <w:rsid w:val="00F64847"/>
    <w:rsid w:val="00F73542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5DB82-F038-427D-86C0-4AF9D2214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2025-09-29T06:56:00Z</cp:lastPrinted>
  <dcterms:created xsi:type="dcterms:W3CDTF">2025-10-07T12:45:00Z</dcterms:created>
  <dcterms:modified xsi:type="dcterms:W3CDTF">2025-10-07T12:46:00Z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