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A6F39" w:rsidRPr="00FA6F39">
        <w:rPr>
          <w:b/>
          <w:bCs/>
        </w:rPr>
        <w:t xml:space="preserve"> NR </w:t>
      </w:r>
      <w:r w:rsidR="0016387B">
        <w:rPr>
          <w:b/>
          <w:bCs/>
        </w:rPr>
        <w:t>209</w:t>
      </w:r>
      <w:r w:rsidR="00FA6F39" w:rsidRPr="00FA6F39">
        <w:rPr>
          <w:b/>
          <w:bCs/>
        </w:rPr>
        <w:t>/2024</w:t>
      </w:r>
    </w:p>
    <w:p w:rsidR="00405F88" w:rsidRDefault="00F247B1">
      <w:pPr>
        <w:spacing w:line="312" w:lineRule="auto"/>
        <w:jc w:val="center"/>
        <w:rPr>
          <w:b/>
        </w:rPr>
      </w:pPr>
      <w:r>
        <w:rPr>
          <w:b/>
        </w:rPr>
        <w:t>Komisarza Wyborczego w Legnicy</w:t>
      </w:r>
    </w:p>
    <w:p w:rsidR="00405F88" w:rsidRDefault="00F247B1">
      <w:pPr>
        <w:spacing w:line="312" w:lineRule="auto"/>
        <w:jc w:val="center"/>
        <w:rPr>
          <w:b/>
        </w:rPr>
      </w:pPr>
      <w:r>
        <w:rPr>
          <w:b/>
        </w:rPr>
        <w:t>z dnia 26 lutego 2024 r.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w sprawie powołania terytorialnych komisji wyborczych 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w wyborach organów jednostek samorządu terytorialnego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zarządzonych na dzień 7 kwietnia 2024 r.</w:t>
      </w:r>
    </w:p>
    <w:p w:rsidR="00405F88" w:rsidRDefault="00405F88">
      <w:pPr>
        <w:spacing w:line="312" w:lineRule="auto"/>
        <w:rPr>
          <w:bCs/>
        </w:rPr>
      </w:pPr>
    </w:p>
    <w:p w:rsidR="00405F88" w:rsidRDefault="00F247B1">
      <w:pPr>
        <w:spacing w:line="312" w:lineRule="auto"/>
        <w:jc w:val="both"/>
      </w:pPr>
      <w:r>
        <w:t>Na podstawie art. 178 § 1 ustawy z dnia 5 stycznia 2011 r. – Kodeks wyborczy (Dz. U. z 2023 r. poz. 2408), w celu przeprowadzenia wyborów</w:t>
      </w:r>
      <w:r w:rsidR="008720A7">
        <w:t xml:space="preserve"> </w:t>
      </w:r>
      <w:r>
        <w:rPr>
          <w:bCs/>
        </w:rPr>
        <w:t xml:space="preserve">organów jednostek samorządu terytorialnego zarządzonych na dzień 7 kwietnia 2024 r., </w:t>
      </w:r>
      <w:r>
        <w:t>Komisarz Wyborczy w Legnicy</w:t>
      </w:r>
      <w:r>
        <w:rPr>
          <w:color w:val="000000"/>
        </w:rPr>
        <w:t xml:space="preserve"> </w:t>
      </w:r>
      <w:r>
        <w:t>postanawia co następuje:</w:t>
      </w:r>
    </w:p>
    <w:p w:rsidR="00405F88" w:rsidRDefault="00F247B1">
      <w:pPr>
        <w:spacing w:before="120" w:line="312" w:lineRule="auto"/>
        <w:jc w:val="center"/>
      </w:pPr>
      <w:r>
        <w:t>§ 1.</w:t>
      </w:r>
    </w:p>
    <w:p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Powiatowe Komisje Wyborcze w Głogowie, w Legnicy, w Lubinie, w Polkowicach, w składach określonych w załącznikach od nr 1 do nr 4.</w:t>
      </w:r>
    </w:p>
    <w:p w:rsidR="00405F88" w:rsidRDefault="00F247B1">
      <w:pPr>
        <w:widowControl w:val="0"/>
        <w:spacing w:before="120" w:line="312" w:lineRule="auto"/>
        <w:jc w:val="center"/>
      </w:pPr>
      <w:r>
        <w:t>§ 2.</w:t>
      </w:r>
    </w:p>
    <w:p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Miejską Komisję Wyborczą w Legnicy - mieście na prawach powiatu w składzie określonym w załączniku nr 5.</w:t>
      </w:r>
    </w:p>
    <w:p w:rsidR="00405F88" w:rsidRDefault="00F247B1">
      <w:pPr>
        <w:widowControl w:val="0"/>
        <w:spacing w:before="120" w:line="312" w:lineRule="auto"/>
        <w:jc w:val="center"/>
      </w:pPr>
      <w:r>
        <w:t>§ 3.</w:t>
      </w:r>
    </w:p>
    <w:p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gminne i miejskie komisje wyborcze z siedzibami w gminach położonych na terenie powiatów, o których mowa w § 1, w składach określonych w załącznikach od nr 6 do nr 29.</w:t>
      </w:r>
    </w:p>
    <w:p w:rsidR="00405F88" w:rsidRDefault="00F247B1">
      <w:pPr>
        <w:widowControl w:val="0"/>
        <w:spacing w:before="120" w:line="312" w:lineRule="auto"/>
        <w:jc w:val="center"/>
        <w:rPr>
          <w:b/>
          <w:i/>
        </w:rPr>
      </w:pPr>
      <w:r>
        <w:t>§ 4.</w:t>
      </w:r>
    </w:p>
    <w:p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Składy Komisji podaje się do publicznej wiadomości w Biuletynie Informacji Publicznej Komisarza Wyborczego w Legnicy.</w:t>
      </w:r>
    </w:p>
    <w:p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 właściwej Komisji zamieszcza się także w Biuletynie Informacji Publicznej organu zapewniającego obsługę administracyjną tej Komisji oraz wywiesza się w jej siedzibie.</w:t>
      </w:r>
    </w:p>
    <w:p w:rsidR="00405F88" w:rsidRDefault="00F247B1">
      <w:pPr>
        <w:widowControl w:val="0"/>
        <w:spacing w:before="120" w:line="312" w:lineRule="auto"/>
        <w:jc w:val="center"/>
      </w:pPr>
      <w:r>
        <w:t>§ 5.</w:t>
      </w:r>
    </w:p>
    <w:p w:rsidR="00405F88" w:rsidRDefault="00F247B1">
      <w:pPr>
        <w:spacing w:before="120" w:line="312" w:lineRule="auto"/>
      </w:pPr>
      <w:r>
        <w:t xml:space="preserve">Postanowienie </w:t>
      </w:r>
      <w:r w:rsidR="00735976">
        <w:t>wchodzi w życie z dniem podpisania</w:t>
      </w:r>
      <w:r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405F88" w:rsidRDefault="00F247B1" w:rsidP="005E05A7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Legnicy</w:t>
      </w:r>
    </w:p>
    <w:p w:rsidR="00405F88" w:rsidRDefault="005E05A7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F247B1">
        <w:rPr>
          <w:b/>
          <w:bCs/>
        </w:rPr>
        <w:t>Artur Waluk</w:t>
      </w:r>
    </w:p>
    <w:p w:rsidR="00405F88" w:rsidRDefault="00F247B1">
      <w:pPr>
        <w:tabs>
          <w:tab w:val="left" w:pos="284"/>
        </w:tabs>
        <w:spacing w:line="312" w:lineRule="auto"/>
        <w:rPr>
          <w:b/>
          <w:bCs/>
        </w:rPr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 w:rsidTr="007501A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  <w:bookmarkStart w:id="0" w:name="_GoBack"/>
            <w:bookmarkEnd w:id="0"/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18</w:t>
            </w:r>
          </w:p>
        </w:tc>
      </w:tr>
    </w:tbl>
    <w:p w:rsidR="00405F88" w:rsidRDefault="00405F88"/>
    <w:p w:rsidR="00405F88" w:rsidRDefault="00F247B1">
      <w:r>
        <w:t>Miejska Komisja Wyborcza w Lubinie, z siedzibą w Urzędzie Miejskim w Lubinie, ul. Jana Kilińskiego 10, 59-300 Lubin, sala nr 106b: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Ewa Ćwian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Piotr Andrzej Halczak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Kiemska-Vechirko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Marzena Korbut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Łukasz Andrzej Malinowski</w:t>
            </w:r>
            <w:r>
              <w:t>, zgłoszony przez KW BEZPARTYJNI SAMORZĄDOWCY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Bogumiła Muranowicz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 xml:space="preserve">Tadeusz Jerzy </w:t>
            </w:r>
            <w:proofErr w:type="spellStart"/>
            <w:r>
              <w:rPr>
                <w:b/>
              </w:rPr>
              <w:t>Oleksyn</w:t>
            </w:r>
            <w:proofErr w:type="spellEnd"/>
            <w:r>
              <w:t>, zgłoszony przez KWW ROBERT RACZYŃSKI DUMNI Z LUBINA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Ewelina Teresa Ordon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Wiesław Artur Pawłowski</w:t>
            </w:r>
            <w:r>
              <w:t>, zgłoszony przez KW PRAWO I SPRAWIEDLIWOŚĆ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10.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Edyta Elżbieta Preobrażeńska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Miroszowice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Marta Katarzyna Rycerz-Obara</w:t>
            </w:r>
            <w:r>
              <w:t>, uzupełnienie składu (Komisarz Wyborczy)</w:t>
            </w:r>
            <w:r w:rsidR="00554515" w:rsidRPr="00ED4137">
              <w:rPr>
                <w:szCs w:val="22"/>
              </w:rPr>
              <w:t>, zam.</w:t>
            </w:r>
            <w:r w:rsidR="00BB2E18">
              <w:t> </w:t>
            </w:r>
            <w:r>
              <w:t>Lubin</w:t>
            </w:r>
          </w:p>
          <w:p w:rsidR="00405F88" w:rsidRDefault="00405F88"/>
        </w:tc>
      </w:tr>
    </w:tbl>
    <w:p w:rsidR="00405F88" w:rsidRDefault="00405F88">
      <w:pPr>
        <w:spacing w:before="120" w:after="120" w:line="312" w:lineRule="auto"/>
      </w:pPr>
    </w:p>
    <w:sectPr w:rsidR="00405F88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16387B"/>
    <w:rsid w:val="00181547"/>
    <w:rsid w:val="0023382F"/>
    <w:rsid w:val="002F1161"/>
    <w:rsid w:val="00405F88"/>
    <w:rsid w:val="00554515"/>
    <w:rsid w:val="00556D7A"/>
    <w:rsid w:val="0059550E"/>
    <w:rsid w:val="005E05A7"/>
    <w:rsid w:val="006122BA"/>
    <w:rsid w:val="0065282F"/>
    <w:rsid w:val="006764C3"/>
    <w:rsid w:val="00735976"/>
    <w:rsid w:val="007501A0"/>
    <w:rsid w:val="0078209C"/>
    <w:rsid w:val="008720A7"/>
    <w:rsid w:val="0088647C"/>
    <w:rsid w:val="008A7015"/>
    <w:rsid w:val="00967158"/>
    <w:rsid w:val="00BB2E18"/>
    <w:rsid w:val="00C957B6"/>
    <w:rsid w:val="00D164F5"/>
    <w:rsid w:val="00E6518C"/>
    <w:rsid w:val="00E808CC"/>
    <w:rsid w:val="00EC5C4B"/>
    <w:rsid w:val="00F247B1"/>
    <w:rsid w:val="00FA4E7B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76A6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0D43F-858D-4087-AB50-8636FF4C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Tomasz Przyszlak</cp:lastModifiedBy>
  <cp:revision>8</cp:revision>
  <cp:lastPrinted>2024-02-26T12:23:00Z</cp:lastPrinted>
  <dcterms:created xsi:type="dcterms:W3CDTF">2024-02-26T12:23:00Z</dcterms:created>
  <dcterms:modified xsi:type="dcterms:W3CDTF">2024-02-26T14:26:00Z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