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5A" w:rsidRPr="0037045A" w:rsidRDefault="0037045A" w:rsidP="0037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 xml:space="preserve">Termin zgłaszania przez pełnomocników wyborczych (lub upoważnione przez nich osoby) kandydatów na członków obwodowych komisji wyborczych upływa w dniu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351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3704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351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marca</w:t>
      </w:r>
      <w:r w:rsidRPr="003704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0351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3704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:rsidR="0037045A" w:rsidRPr="0037045A" w:rsidRDefault="0037045A" w:rsidP="0037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45A" w:rsidRDefault="0037045A" w:rsidP="0037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 xml:space="preserve">Zgłoszenia przyjmują Urzędnicy Wyborczy za pośrednictwem Urzędu Miejskiego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w Lubinie przy ul. Jana Kilińskiego 10, w dni ro</w:t>
      </w:r>
      <w:r w:rsidR="000C6E2E">
        <w:rPr>
          <w:rFonts w:ascii="Arial" w:eastAsia="Times New Roman" w:hAnsi="Arial" w:cs="Arial"/>
          <w:sz w:val="24"/>
          <w:szCs w:val="24"/>
          <w:lang w:eastAsia="pl-PL"/>
        </w:rPr>
        <w:t>bocze od poniedziałku do piątku</w:t>
      </w:r>
      <w:r w:rsidR="000C6E2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w godz. 8:00 - 16:00, pokój nr 20</w:t>
      </w:r>
      <w:r w:rsidR="000351F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, II piętro.</w:t>
      </w:r>
    </w:p>
    <w:p w:rsidR="0037045A" w:rsidRDefault="0037045A" w:rsidP="0037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43A80" w:rsidRPr="0037045A" w:rsidRDefault="0037045A" w:rsidP="0037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>Dodatkowe informacje udzielane są pod nr telefonu: 537-343-510.</w:t>
      </w:r>
    </w:p>
    <w:sectPr w:rsidR="00D43A80" w:rsidRPr="0037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A"/>
    <w:rsid w:val="000351F4"/>
    <w:rsid w:val="000C6E2E"/>
    <w:rsid w:val="0037045A"/>
    <w:rsid w:val="00D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B915"/>
  <w15:chartTrackingRefBased/>
  <w15:docId w15:val="{6765B80D-9762-4174-8EA0-F0A5CC4D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0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Przyszlak</dc:creator>
  <cp:keywords/>
  <dc:description/>
  <cp:lastModifiedBy>Ewelina Słabicka</cp:lastModifiedBy>
  <cp:revision>3</cp:revision>
  <dcterms:created xsi:type="dcterms:W3CDTF">2024-02-20T14:28:00Z</dcterms:created>
  <dcterms:modified xsi:type="dcterms:W3CDTF">2024-02-20T14:30:00Z</dcterms:modified>
</cp:coreProperties>
</file>